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32" w:rsidRPr="00081932" w:rsidRDefault="00081932" w:rsidP="00081932">
      <w:pPr>
        <w:spacing w:line="0" w:lineRule="atLeast"/>
        <w:jc w:val="right"/>
        <w:rPr>
          <w:rFonts w:ascii="DFKai-SB" w:eastAsia="DFKai-SB" w:hAnsi="DFKai-SB" w:hint="eastAsia"/>
          <w:sz w:val="18"/>
          <w:szCs w:val="18"/>
        </w:rPr>
      </w:pPr>
      <w:bookmarkStart w:id="0" w:name="_GoBack"/>
      <w:bookmarkEnd w:id="0"/>
    </w:p>
    <w:p w:rsidR="00003D75" w:rsidRDefault="00C36276" w:rsidP="00081932">
      <w:pPr>
        <w:spacing w:line="0" w:lineRule="atLeast"/>
        <w:jc w:val="center"/>
        <w:rPr>
          <w:rFonts w:ascii="DFKai-SB" w:eastAsia="DFKai-SB" w:hAnsi="DFKai-SB" w:hint="eastAsia"/>
          <w:sz w:val="20"/>
          <w:szCs w:val="20"/>
        </w:rPr>
      </w:pPr>
      <w:r w:rsidRPr="004827F0">
        <w:rPr>
          <w:rFonts w:ascii="DFKai-SB" w:eastAsia="DFKai-SB" w:hAnsi="DFKai-SB" w:hint="eastAsia"/>
          <w:sz w:val="36"/>
          <w:szCs w:val="36"/>
        </w:rPr>
        <w:t>拋</w:t>
      </w:r>
      <w:r w:rsidR="00D37EF5">
        <w:rPr>
          <w:rFonts w:ascii="DFKai-SB" w:eastAsia="DFKai-SB" w:hAnsi="DFKai-SB" w:hint="eastAsia"/>
          <w:sz w:val="36"/>
          <w:szCs w:val="36"/>
        </w:rPr>
        <w:t xml:space="preserve"> </w:t>
      </w:r>
      <w:r w:rsidRPr="004827F0">
        <w:rPr>
          <w:rFonts w:ascii="DFKai-SB" w:eastAsia="DFKai-SB" w:hAnsi="DFKai-SB" w:hint="eastAsia"/>
          <w:sz w:val="36"/>
          <w:szCs w:val="36"/>
        </w:rPr>
        <w:t>棄</w:t>
      </w:r>
      <w:r w:rsidR="003F6625">
        <w:rPr>
          <w:rFonts w:ascii="DFKai-SB" w:eastAsia="DFKai-SB" w:hAnsi="DFKai-SB" w:hint="eastAsia"/>
          <w:sz w:val="36"/>
          <w:szCs w:val="36"/>
        </w:rPr>
        <w:t xml:space="preserve"> </w:t>
      </w:r>
      <w:r w:rsidR="003F6625" w:rsidRPr="004827F0">
        <w:rPr>
          <w:rFonts w:ascii="DFKai-SB" w:eastAsia="DFKai-SB" w:hAnsi="DFKai-SB" w:hint="eastAsia"/>
          <w:sz w:val="36"/>
          <w:szCs w:val="36"/>
        </w:rPr>
        <w:t>繼</w:t>
      </w:r>
      <w:r w:rsidR="003F6625">
        <w:rPr>
          <w:rFonts w:ascii="DFKai-SB" w:eastAsia="DFKai-SB" w:hAnsi="DFKai-SB" w:hint="eastAsia"/>
          <w:sz w:val="36"/>
          <w:szCs w:val="36"/>
        </w:rPr>
        <w:t xml:space="preserve"> </w:t>
      </w:r>
      <w:r w:rsidR="003F6625" w:rsidRPr="004827F0">
        <w:rPr>
          <w:rFonts w:ascii="DFKai-SB" w:eastAsia="DFKai-SB" w:hAnsi="DFKai-SB" w:hint="eastAsia"/>
          <w:sz w:val="36"/>
          <w:szCs w:val="36"/>
        </w:rPr>
        <w:t>承</w:t>
      </w:r>
      <w:r w:rsidR="003F6625">
        <w:rPr>
          <w:rFonts w:ascii="DFKai-SB" w:eastAsia="DFKai-SB" w:hAnsi="DFKai-SB" w:hint="eastAsia"/>
          <w:sz w:val="36"/>
          <w:szCs w:val="36"/>
        </w:rPr>
        <w:t xml:space="preserve"> </w:t>
      </w:r>
      <w:r w:rsidR="003F6625" w:rsidRPr="004827F0">
        <w:rPr>
          <w:rFonts w:ascii="DFKai-SB" w:eastAsia="DFKai-SB" w:hAnsi="DFKai-SB" w:hint="eastAsia"/>
          <w:sz w:val="36"/>
          <w:szCs w:val="36"/>
        </w:rPr>
        <w:t>權</w:t>
      </w:r>
      <w:r w:rsidR="003F6625">
        <w:rPr>
          <w:rFonts w:ascii="DFKai-SB" w:eastAsia="DFKai-SB" w:hAnsi="DFKai-SB" w:hint="eastAsia"/>
          <w:sz w:val="36"/>
          <w:szCs w:val="36"/>
        </w:rPr>
        <w:t xml:space="preserve"> </w:t>
      </w:r>
      <w:r w:rsidR="00C73D3A">
        <w:rPr>
          <w:rFonts w:ascii="DFKai-SB" w:eastAsia="DFKai-SB" w:hAnsi="DFKai-SB" w:hint="eastAsia"/>
          <w:sz w:val="36"/>
          <w:szCs w:val="36"/>
        </w:rPr>
        <w:t>聲 明</w:t>
      </w:r>
      <w:r w:rsidR="00BE6E85">
        <w:rPr>
          <w:rFonts w:ascii="DFKai-SB" w:eastAsia="DFKai-SB" w:hAnsi="DFKai-SB" w:hint="eastAsia"/>
          <w:sz w:val="36"/>
          <w:szCs w:val="36"/>
        </w:rPr>
        <w:t xml:space="preserve"> </w:t>
      </w:r>
      <w:r w:rsidRPr="004827F0">
        <w:rPr>
          <w:rFonts w:ascii="DFKai-SB" w:eastAsia="DFKai-SB" w:hAnsi="DFKai-SB" w:hint="eastAsia"/>
          <w:sz w:val="36"/>
          <w:szCs w:val="36"/>
        </w:rPr>
        <w:t>書</w:t>
      </w:r>
    </w:p>
    <w:p w:rsidR="008D1034" w:rsidRDefault="008D1034" w:rsidP="00D37EF5">
      <w:pPr>
        <w:jc w:val="right"/>
        <w:rPr>
          <w:rFonts w:ascii="DFKai-SB" w:eastAsia="DFKai-SB" w:hAnsi="DFKai-SB" w:hint="eastAsia"/>
          <w:sz w:val="22"/>
          <w:szCs w:val="22"/>
        </w:rPr>
      </w:pPr>
    </w:p>
    <w:p w:rsidR="00FF448B" w:rsidRDefault="00D37EF5" w:rsidP="00D37EF5">
      <w:pPr>
        <w:jc w:val="right"/>
        <w:rPr>
          <w:rFonts w:ascii="DFKai-SB" w:eastAsia="DFKai-SB" w:hAnsi="DFKai-SB" w:hint="eastAsia"/>
          <w:sz w:val="22"/>
          <w:szCs w:val="22"/>
        </w:rPr>
      </w:pPr>
      <w:r w:rsidRPr="00FC7C22">
        <w:rPr>
          <w:rFonts w:ascii="DFKai-SB" w:eastAsia="DFKai-SB" w:hAnsi="DFKai-SB" w:hint="eastAsia"/>
          <w:sz w:val="22"/>
          <w:szCs w:val="22"/>
        </w:rPr>
        <w:t>（知悉得繼承日期：中華民國      年      月      日）</w:t>
      </w:r>
    </w:p>
    <w:p w:rsidR="008D1034" w:rsidRPr="00FC7C22" w:rsidRDefault="008D1034" w:rsidP="00D37EF5">
      <w:pPr>
        <w:jc w:val="right"/>
        <w:rPr>
          <w:rFonts w:ascii="DFKai-SB" w:eastAsia="DFKai-SB" w:hAnsi="DFKai-SB" w:hint="eastAsia"/>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60"/>
        <w:gridCol w:w="2160"/>
        <w:gridCol w:w="360"/>
        <w:gridCol w:w="180"/>
        <w:gridCol w:w="540"/>
        <w:gridCol w:w="540"/>
        <w:gridCol w:w="720"/>
        <w:gridCol w:w="900"/>
        <w:gridCol w:w="180"/>
        <w:gridCol w:w="720"/>
        <w:gridCol w:w="540"/>
        <w:gridCol w:w="180"/>
        <w:gridCol w:w="900"/>
        <w:gridCol w:w="1620"/>
      </w:tblGrid>
      <w:tr w:rsidR="00D37EF5">
        <w:tblPrEx>
          <w:tblCellMar>
            <w:top w:w="0" w:type="dxa"/>
            <w:bottom w:w="0" w:type="dxa"/>
          </w:tblCellMar>
        </w:tblPrEx>
        <w:trPr>
          <w:trHeight w:val="891"/>
        </w:trPr>
        <w:tc>
          <w:tcPr>
            <w:tcW w:w="360" w:type="dxa"/>
            <w:vMerge w:val="restart"/>
          </w:tcPr>
          <w:p w:rsidR="009D5E22" w:rsidRDefault="009D5E22">
            <w:pPr>
              <w:rPr>
                <w:rFonts w:ascii="DFKai-SB" w:eastAsia="DFKai-SB" w:hAnsi="DFKai-SB" w:hint="eastAsia"/>
              </w:rPr>
            </w:pPr>
          </w:p>
          <w:p w:rsidR="00D37EF5" w:rsidRPr="00D37EF5" w:rsidRDefault="00D37EF5">
            <w:pPr>
              <w:rPr>
                <w:rFonts w:ascii="DFKai-SB" w:eastAsia="DFKai-SB" w:hAnsi="DFKai-SB" w:hint="eastAsia"/>
              </w:rPr>
            </w:pPr>
            <w:r w:rsidRPr="00D37EF5">
              <w:rPr>
                <w:rFonts w:ascii="DFKai-SB" w:eastAsia="DFKai-SB" w:hAnsi="DFKai-SB" w:hint="eastAsia"/>
              </w:rPr>
              <w:t>被繼</w:t>
            </w:r>
            <w:r w:rsidR="009D5E22">
              <w:rPr>
                <w:rFonts w:ascii="DFKai-SB" w:eastAsia="DFKai-SB" w:hAnsi="DFKai-SB" w:hint="eastAsia"/>
              </w:rPr>
              <w:t xml:space="preserve">   </w:t>
            </w:r>
            <w:r w:rsidRPr="00D37EF5">
              <w:rPr>
                <w:rFonts w:ascii="DFKai-SB" w:eastAsia="DFKai-SB" w:hAnsi="DFKai-SB" w:hint="eastAsia"/>
              </w:rPr>
              <w:t>承人</w:t>
            </w:r>
            <w:r w:rsidR="009D5E22">
              <w:rPr>
                <w:rFonts w:ascii="DFKai-SB" w:eastAsia="DFKai-SB" w:hAnsi="DFKai-SB" w:hint="eastAsia"/>
              </w:rPr>
              <w:t xml:space="preserve"> </w:t>
            </w:r>
          </w:p>
        </w:tc>
        <w:tc>
          <w:tcPr>
            <w:tcW w:w="360" w:type="dxa"/>
          </w:tcPr>
          <w:p w:rsidR="00D37EF5" w:rsidRPr="00D37EF5" w:rsidRDefault="00D37EF5">
            <w:pPr>
              <w:rPr>
                <w:rFonts w:ascii="DFKai-SB" w:eastAsia="DFKai-SB" w:hAnsi="DFKai-SB" w:hint="eastAsia"/>
              </w:rPr>
            </w:pPr>
            <w:r w:rsidRPr="00D37EF5">
              <w:rPr>
                <w:rFonts w:ascii="DFKai-SB" w:eastAsia="DFKai-SB" w:hAnsi="DFKai-SB" w:hint="eastAsia"/>
              </w:rPr>
              <w:t>姓名</w:t>
            </w:r>
          </w:p>
        </w:tc>
        <w:tc>
          <w:tcPr>
            <w:tcW w:w="2160" w:type="dxa"/>
          </w:tcPr>
          <w:p w:rsidR="00D37EF5" w:rsidRPr="00D37EF5" w:rsidRDefault="00D37EF5">
            <w:pPr>
              <w:rPr>
                <w:rFonts w:ascii="DFKai-SB" w:eastAsia="DFKai-SB" w:hAnsi="DFKai-SB" w:hint="eastAsia"/>
              </w:rPr>
            </w:pPr>
          </w:p>
        </w:tc>
        <w:tc>
          <w:tcPr>
            <w:tcW w:w="360" w:type="dxa"/>
          </w:tcPr>
          <w:p w:rsidR="00D37EF5" w:rsidRPr="00D37EF5" w:rsidRDefault="00D37EF5">
            <w:pPr>
              <w:rPr>
                <w:rFonts w:ascii="DFKai-SB" w:eastAsia="DFKai-SB" w:hAnsi="DFKai-SB" w:hint="eastAsia"/>
              </w:rPr>
            </w:pPr>
            <w:r>
              <w:rPr>
                <w:rFonts w:ascii="DFKai-SB" w:eastAsia="DFKai-SB" w:hAnsi="DFKai-SB" w:hint="eastAsia"/>
              </w:rPr>
              <w:t>性別</w:t>
            </w:r>
          </w:p>
        </w:tc>
        <w:tc>
          <w:tcPr>
            <w:tcW w:w="720" w:type="dxa"/>
            <w:gridSpan w:val="2"/>
          </w:tcPr>
          <w:p w:rsidR="00D37EF5" w:rsidRPr="00D37EF5" w:rsidRDefault="00D37EF5">
            <w:pPr>
              <w:rPr>
                <w:rFonts w:ascii="DFKai-SB" w:eastAsia="DFKai-SB" w:hAnsi="DFKai-SB" w:hint="eastAsia"/>
              </w:rPr>
            </w:pPr>
          </w:p>
        </w:tc>
        <w:tc>
          <w:tcPr>
            <w:tcW w:w="540" w:type="dxa"/>
          </w:tcPr>
          <w:p w:rsidR="00D37EF5" w:rsidRPr="00D37EF5" w:rsidRDefault="00D37EF5">
            <w:pPr>
              <w:rPr>
                <w:rFonts w:ascii="DFKai-SB" w:eastAsia="DFKai-SB" w:hAnsi="DFKai-SB" w:hint="eastAsia"/>
              </w:rPr>
            </w:pPr>
            <w:r>
              <w:rPr>
                <w:rFonts w:ascii="DFKai-SB" w:eastAsia="DFKai-SB" w:hAnsi="DFKai-SB" w:hint="eastAsia"/>
              </w:rPr>
              <w:t>出生日期</w:t>
            </w:r>
          </w:p>
        </w:tc>
        <w:tc>
          <w:tcPr>
            <w:tcW w:w="2520" w:type="dxa"/>
            <w:gridSpan w:val="4"/>
          </w:tcPr>
          <w:p w:rsidR="00D37EF5" w:rsidRPr="00D37EF5" w:rsidRDefault="00D37EF5" w:rsidP="00D37EF5">
            <w:pPr>
              <w:spacing w:beforeLines="50" w:before="180" w:line="360" w:lineRule="exact"/>
              <w:rPr>
                <w:rFonts w:ascii="DFKai-SB" w:eastAsia="DFKai-SB" w:hAnsi="DFKai-SB" w:hint="eastAsia"/>
              </w:rPr>
            </w:pPr>
            <w:r>
              <w:rPr>
                <w:rFonts w:ascii="DFKai-SB" w:eastAsia="DFKai-SB" w:hAnsi="DFKai-SB" w:hint="eastAsia"/>
              </w:rPr>
              <w:t xml:space="preserve">民國   年   月  </w:t>
            </w:r>
            <w:r w:rsidR="00DE2184">
              <w:rPr>
                <w:rFonts w:ascii="DFKai-SB" w:eastAsia="DFKai-SB" w:hAnsi="DFKai-SB" w:hint="eastAsia"/>
              </w:rPr>
              <w:t xml:space="preserve"> </w:t>
            </w:r>
            <w:r>
              <w:rPr>
                <w:rFonts w:ascii="DFKai-SB" w:eastAsia="DFKai-SB" w:hAnsi="DFKai-SB" w:hint="eastAsia"/>
              </w:rPr>
              <w:t xml:space="preserve"> 日</w:t>
            </w:r>
          </w:p>
        </w:tc>
        <w:tc>
          <w:tcPr>
            <w:tcW w:w="540" w:type="dxa"/>
          </w:tcPr>
          <w:p w:rsidR="00D37EF5" w:rsidRPr="00D37EF5" w:rsidRDefault="00D37EF5">
            <w:pPr>
              <w:rPr>
                <w:rFonts w:ascii="DFKai-SB" w:eastAsia="DFKai-SB" w:hAnsi="DFKai-SB" w:hint="eastAsia"/>
              </w:rPr>
            </w:pPr>
            <w:r>
              <w:rPr>
                <w:rFonts w:ascii="DFKai-SB" w:eastAsia="DFKai-SB" w:hAnsi="DFKai-SB" w:hint="eastAsia"/>
              </w:rPr>
              <w:t>死亡日期</w:t>
            </w:r>
          </w:p>
        </w:tc>
        <w:tc>
          <w:tcPr>
            <w:tcW w:w="2700" w:type="dxa"/>
            <w:gridSpan w:val="3"/>
          </w:tcPr>
          <w:p w:rsidR="00D37EF5" w:rsidRPr="00D37EF5" w:rsidRDefault="00D37EF5" w:rsidP="00D37EF5">
            <w:pPr>
              <w:spacing w:beforeLines="50" w:before="180" w:line="360" w:lineRule="exact"/>
              <w:rPr>
                <w:rFonts w:ascii="DFKai-SB" w:eastAsia="DFKai-SB" w:hAnsi="DFKai-SB" w:hint="eastAsia"/>
              </w:rPr>
            </w:pPr>
            <w:r>
              <w:rPr>
                <w:rFonts w:ascii="DFKai-SB" w:eastAsia="DFKai-SB" w:hAnsi="DFKai-SB" w:hint="eastAsia"/>
              </w:rPr>
              <w:t xml:space="preserve">民國   年 </w:t>
            </w:r>
            <w:r w:rsidR="00DE2184">
              <w:rPr>
                <w:rFonts w:ascii="DFKai-SB" w:eastAsia="DFKai-SB" w:hAnsi="DFKai-SB" w:hint="eastAsia"/>
              </w:rPr>
              <w:t xml:space="preserve"> </w:t>
            </w:r>
            <w:r>
              <w:rPr>
                <w:rFonts w:ascii="DFKai-SB" w:eastAsia="DFKai-SB" w:hAnsi="DFKai-SB" w:hint="eastAsia"/>
              </w:rPr>
              <w:t xml:space="preserve">  月   </w:t>
            </w:r>
            <w:r w:rsidR="00DE2184">
              <w:rPr>
                <w:rFonts w:ascii="DFKai-SB" w:eastAsia="DFKai-SB" w:hAnsi="DFKai-SB" w:hint="eastAsia"/>
              </w:rPr>
              <w:t xml:space="preserve"> </w:t>
            </w:r>
            <w:r>
              <w:rPr>
                <w:rFonts w:ascii="DFKai-SB" w:eastAsia="DFKai-SB" w:hAnsi="DFKai-SB" w:hint="eastAsia"/>
              </w:rPr>
              <w:t>日</w:t>
            </w:r>
          </w:p>
        </w:tc>
      </w:tr>
      <w:tr w:rsidR="002B5E2B">
        <w:tblPrEx>
          <w:tblCellMar>
            <w:top w:w="0" w:type="dxa"/>
            <w:bottom w:w="0" w:type="dxa"/>
          </w:tblCellMar>
        </w:tblPrEx>
        <w:trPr>
          <w:cantSplit/>
          <w:trHeight w:val="880"/>
        </w:trPr>
        <w:tc>
          <w:tcPr>
            <w:tcW w:w="360" w:type="dxa"/>
            <w:vMerge/>
          </w:tcPr>
          <w:p w:rsidR="002B5E2B" w:rsidRDefault="002B5E2B">
            <w:pPr>
              <w:rPr>
                <w:rFonts w:ascii="DFKai-SB" w:eastAsia="DFKai-SB" w:hAnsi="DFKai-SB" w:hint="eastAsia"/>
                <w:sz w:val="20"/>
                <w:szCs w:val="20"/>
              </w:rPr>
            </w:pPr>
          </w:p>
        </w:tc>
        <w:tc>
          <w:tcPr>
            <w:tcW w:w="360" w:type="dxa"/>
            <w:vMerge w:val="restart"/>
          </w:tcPr>
          <w:p w:rsidR="002B5E2B" w:rsidRPr="00D37EF5" w:rsidRDefault="002B5E2B" w:rsidP="002B5E2B">
            <w:pPr>
              <w:spacing w:beforeLines="50" w:before="180" w:line="240" w:lineRule="exact"/>
              <w:rPr>
                <w:rFonts w:ascii="DFKai-SB" w:eastAsia="DFKai-SB" w:hAnsi="DFKai-SB" w:hint="eastAsia"/>
              </w:rPr>
            </w:pPr>
            <w:r>
              <w:rPr>
                <w:rFonts w:ascii="DFKai-SB" w:eastAsia="DFKai-SB" w:hAnsi="DFKai-SB" w:hint="eastAsia"/>
              </w:rPr>
              <w:t>戶籍所在地址</w:t>
            </w:r>
          </w:p>
        </w:tc>
        <w:tc>
          <w:tcPr>
            <w:tcW w:w="9540" w:type="dxa"/>
            <w:gridSpan w:val="13"/>
            <w:tcBorders>
              <w:bottom w:val="nil"/>
            </w:tcBorders>
            <w:textDirection w:val="tbRlV"/>
          </w:tcPr>
          <w:p w:rsidR="002B5E2B" w:rsidRDefault="002B5E2B" w:rsidP="002B5E2B">
            <w:pPr>
              <w:spacing w:beforeLines="50" w:before="180" w:line="360" w:lineRule="exact"/>
              <w:ind w:left="113" w:right="113"/>
              <w:rPr>
                <w:rFonts w:ascii="DFKai-SB" w:eastAsia="DFKai-SB" w:hAnsi="DFKai-SB" w:hint="eastAsia"/>
              </w:rPr>
            </w:pPr>
            <w:r>
              <w:rPr>
                <w:rFonts w:ascii="DFKai-SB" w:eastAsia="DFKai-SB" w:hAnsi="DFKai-SB" w:hint="eastAsia"/>
              </w:rPr>
              <w:t xml:space="preserve">                         </w:t>
            </w:r>
          </w:p>
          <w:p w:rsidR="002B5E2B" w:rsidRDefault="002B5E2B" w:rsidP="002B5E2B">
            <w:pPr>
              <w:spacing w:beforeLines="50" w:before="180" w:line="360" w:lineRule="exact"/>
              <w:ind w:left="113" w:right="113"/>
              <w:rPr>
                <w:rFonts w:ascii="DFKai-SB" w:eastAsia="DFKai-SB" w:hAnsi="DFKai-SB" w:hint="eastAsia"/>
              </w:rPr>
            </w:pPr>
          </w:p>
          <w:p w:rsidR="002B5E2B" w:rsidRDefault="002B5E2B" w:rsidP="002B5E2B">
            <w:pPr>
              <w:spacing w:beforeLines="50" w:before="180" w:line="360" w:lineRule="exact"/>
              <w:ind w:left="113" w:right="113"/>
              <w:rPr>
                <w:rFonts w:ascii="DFKai-SB" w:eastAsia="DFKai-SB" w:hAnsi="DFKai-SB" w:hint="eastAsia"/>
              </w:rPr>
            </w:pPr>
          </w:p>
          <w:p w:rsidR="002B5E2B" w:rsidRDefault="00357601" w:rsidP="002B5E2B">
            <w:pPr>
              <w:spacing w:beforeLines="50" w:before="180" w:line="360" w:lineRule="exact"/>
              <w:ind w:left="113" w:right="113"/>
              <w:rPr>
                <w:rFonts w:ascii="DFKai-SB" w:eastAsia="DFKai-SB" w:hAnsi="DFKai-SB" w:hint="eastAsia"/>
              </w:rPr>
            </w:pPr>
            <w:r>
              <w:rPr>
                <w:rFonts w:ascii="DFKai-SB" w:eastAsia="DFKai-SB" w:hAnsi="DFKai-SB" w:hint="eastAsia"/>
              </w:rPr>
              <w:t xml:space="preserve">  鄰</w:t>
            </w:r>
          </w:p>
          <w:p w:rsidR="002B5E2B" w:rsidRDefault="002B5E2B" w:rsidP="002B5E2B">
            <w:pPr>
              <w:spacing w:beforeLines="50" w:before="180" w:line="360" w:lineRule="exact"/>
              <w:ind w:left="113" w:right="113"/>
              <w:rPr>
                <w:rFonts w:ascii="DFKai-SB" w:eastAsia="DFKai-SB" w:hAnsi="DFKai-SB" w:hint="eastAsia"/>
              </w:rPr>
            </w:pPr>
          </w:p>
          <w:p w:rsidR="002B5E2B" w:rsidRDefault="002B5E2B" w:rsidP="002B5E2B">
            <w:pPr>
              <w:spacing w:beforeLines="50" w:before="180" w:line="360" w:lineRule="exact"/>
              <w:ind w:left="113" w:right="113"/>
              <w:rPr>
                <w:rFonts w:ascii="DFKai-SB" w:eastAsia="DFKai-SB" w:hAnsi="DFKai-SB" w:hint="eastAsia"/>
              </w:rPr>
            </w:pPr>
          </w:p>
          <w:p w:rsidR="002B5E2B" w:rsidRDefault="00357601" w:rsidP="002B5E2B">
            <w:pPr>
              <w:spacing w:beforeLines="50" w:before="180" w:line="360" w:lineRule="exact"/>
              <w:ind w:left="113" w:right="113"/>
              <w:rPr>
                <w:rFonts w:ascii="DFKai-SB" w:eastAsia="DFKai-SB" w:hAnsi="DFKai-SB" w:hint="eastAsia"/>
              </w:rPr>
            </w:pPr>
            <w:r>
              <w:rPr>
                <w:rFonts w:ascii="DFKai-SB" w:eastAsia="DFKai-SB" w:hAnsi="DFKai-SB" w:hint="eastAsia"/>
              </w:rPr>
              <w:t xml:space="preserve"> 村里</w:t>
            </w:r>
          </w:p>
          <w:p w:rsidR="002B5E2B" w:rsidRDefault="002B5E2B" w:rsidP="002B5E2B">
            <w:pPr>
              <w:spacing w:beforeLines="50" w:before="180" w:line="360" w:lineRule="exact"/>
              <w:ind w:left="113" w:right="113"/>
              <w:rPr>
                <w:rFonts w:ascii="DFKai-SB" w:eastAsia="DFKai-SB" w:hAnsi="DFKai-SB" w:hint="eastAsia"/>
              </w:rPr>
            </w:pPr>
          </w:p>
          <w:p w:rsidR="00357601" w:rsidRDefault="00357601" w:rsidP="002B5E2B">
            <w:pPr>
              <w:spacing w:beforeLines="50" w:before="180" w:line="360" w:lineRule="exact"/>
              <w:ind w:left="113" w:right="113"/>
              <w:rPr>
                <w:rFonts w:ascii="DFKai-SB" w:eastAsia="DFKai-SB" w:hAnsi="DFKai-SB" w:hint="eastAsia"/>
              </w:rPr>
            </w:pPr>
          </w:p>
          <w:p w:rsidR="00357601" w:rsidRDefault="00357601" w:rsidP="002B5E2B">
            <w:pPr>
              <w:spacing w:beforeLines="50" w:before="180" w:line="360" w:lineRule="exact"/>
              <w:ind w:left="113" w:right="113"/>
              <w:rPr>
                <w:rFonts w:ascii="DFKai-SB" w:eastAsia="DFKai-SB" w:hAnsi="DFKai-SB" w:hint="eastAsia"/>
              </w:rPr>
            </w:pPr>
          </w:p>
          <w:p w:rsidR="002B5E2B" w:rsidRDefault="00357601" w:rsidP="00357601">
            <w:pPr>
              <w:spacing w:line="240" w:lineRule="atLeast"/>
              <w:ind w:left="113" w:right="113"/>
              <w:rPr>
                <w:rFonts w:ascii="DFKai-SB" w:eastAsia="DFKai-SB" w:hAnsi="DFKai-SB" w:hint="eastAsia"/>
              </w:rPr>
            </w:pPr>
            <w:r>
              <w:rPr>
                <w:rFonts w:ascii="DFKai-SB" w:eastAsia="DFKai-SB" w:hAnsi="DFKai-SB" w:hint="eastAsia"/>
              </w:rPr>
              <w:t xml:space="preserve"> 市區</w:t>
            </w:r>
          </w:p>
          <w:p w:rsidR="002B5E2B" w:rsidRDefault="00357601" w:rsidP="00357601">
            <w:pPr>
              <w:spacing w:line="240" w:lineRule="atLeast"/>
              <w:ind w:left="113" w:right="113"/>
              <w:rPr>
                <w:rFonts w:ascii="DFKai-SB" w:eastAsia="DFKai-SB" w:hAnsi="DFKai-SB" w:hint="eastAsia"/>
              </w:rPr>
            </w:pPr>
            <w:r>
              <w:rPr>
                <w:rFonts w:ascii="DFKai-SB" w:eastAsia="DFKai-SB" w:hAnsi="DFKai-SB" w:hint="eastAsia"/>
              </w:rPr>
              <w:t xml:space="preserve"> 鄉鎮</w:t>
            </w:r>
          </w:p>
          <w:p w:rsidR="002B5E2B" w:rsidRDefault="002B5E2B" w:rsidP="002B5E2B">
            <w:pPr>
              <w:spacing w:beforeLines="50" w:before="180" w:line="360" w:lineRule="exact"/>
              <w:ind w:left="113" w:right="113"/>
              <w:rPr>
                <w:rFonts w:ascii="DFKai-SB" w:eastAsia="DFKai-SB" w:hAnsi="DFKai-SB" w:hint="eastAsia"/>
              </w:rPr>
            </w:pPr>
          </w:p>
          <w:p w:rsidR="002B5E2B" w:rsidRDefault="002B5E2B" w:rsidP="002B5E2B">
            <w:pPr>
              <w:spacing w:beforeLines="50" w:before="180" w:line="360" w:lineRule="exact"/>
              <w:ind w:left="113" w:right="113"/>
              <w:rPr>
                <w:rFonts w:ascii="DFKai-SB" w:eastAsia="DFKai-SB" w:hAnsi="DFKai-SB" w:hint="eastAsia"/>
              </w:rPr>
            </w:pPr>
          </w:p>
          <w:p w:rsidR="00357601" w:rsidRDefault="00357601" w:rsidP="002B5E2B">
            <w:pPr>
              <w:spacing w:beforeLines="50" w:before="180" w:line="360" w:lineRule="exact"/>
              <w:ind w:left="113" w:right="113"/>
              <w:rPr>
                <w:rFonts w:ascii="DFKai-SB" w:eastAsia="DFKai-SB" w:hAnsi="DFKai-SB" w:hint="eastAsia"/>
              </w:rPr>
            </w:pPr>
          </w:p>
          <w:p w:rsidR="002B5E2B" w:rsidRDefault="002B5E2B" w:rsidP="002B5E2B">
            <w:pPr>
              <w:spacing w:beforeLines="50" w:before="180" w:line="360" w:lineRule="exact"/>
              <w:ind w:left="113" w:right="113"/>
              <w:rPr>
                <w:rFonts w:ascii="DFKai-SB" w:eastAsia="DFKai-SB" w:hAnsi="DFKai-SB" w:hint="eastAsia"/>
              </w:rPr>
            </w:pPr>
            <w:r>
              <w:rPr>
                <w:rFonts w:ascii="DFKai-SB" w:eastAsia="DFKai-SB" w:hAnsi="DFKai-SB" w:hint="eastAsia"/>
              </w:rPr>
              <w:t xml:space="preserve"> 縣市</w:t>
            </w:r>
          </w:p>
          <w:p w:rsidR="002B5E2B" w:rsidRDefault="002B5E2B" w:rsidP="002B5E2B">
            <w:pPr>
              <w:spacing w:beforeLines="50" w:before="180" w:line="360" w:lineRule="exact"/>
              <w:ind w:left="113" w:right="113"/>
              <w:rPr>
                <w:rFonts w:ascii="DFKai-SB" w:eastAsia="DFKai-SB" w:hAnsi="DFKai-SB" w:hint="eastAsia"/>
              </w:rPr>
            </w:pPr>
          </w:p>
          <w:p w:rsidR="002B5E2B" w:rsidRPr="00D37EF5" w:rsidRDefault="002B5E2B" w:rsidP="002B5E2B">
            <w:pPr>
              <w:spacing w:beforeLines="50" w:before="180" w:line="360" w:lineRule="exact"/>
              <w:ind w:left="113" w:right="113"/>
              <w:rPr>
                <w:rFonts w:ascii="DFKai-SB" w:eastAsia="DFKai-SB" w:hAnsi="DFKai-SB" w:hint="eastAsia"/>
              </w:rPr>
            </w:pPr>
          </w:p>
        </w:tc>
      </w:tr>
      <w:tr w:rsidR="002B5E2B">
        <w:tblPrEx>
          <w:tblCellMar>
            <w:top w:w="0" w:type="dxa"/>
            <w:bottom w:w="0" w:type="dxa"/>
          </w:tblCellMar>
        </w:tblPrEx>
        <w:trPr>
          <w:cantSplit/>
          <w:trHeight w:val="898"/>
        </w:trPr>
        <w:tc>
          <w:tcPr>
            <w:tcW w:w="360" w:type="dxa"/>
            <w:vMerge/>
          </w:tcPr>
          <w:p w:rsidR="002B5E2B" w:rsidRDefault="002B5E2B">
            <w:pPr>
              <w:rPr>
                <w:rFonts w:ascii="DFKai-SB" w:eastAsia="DFKai-SB" w:hAnsi="DFKai-SB" w:hint="eastAsia"/>
                <w:sz w:val="20"/>
                <w:szCs w:val="20"/>
              </w:rPr>
            </w:pPr>
          </w:p>
        </w:tc>
        <w:tc>
          <w:tcPr>
            <w:tcW w:w="360" w:type="dxa"/>
            <w:vMerge/>
          </w:tcPr>
          <w:p w:rsidR="002B5E2B" w:rsidRPr="00D37EF5" w:rsidRDefault="002B5E2B" w:rsidP="002B5E2B">
            <w:pPr>
              <w:spacing w:beforeLines="50" w:before="180" w:line="360" w:lineRule="exact"/>
              <w:rPr>
                <w:rFonts w:ascii="DFKai-SB" w:eastAsia="DFKai-SB" w:hAnsi="DFKai-SB" w:hint="eastAsia"/>
              </w:rPr>
            </w:pPr>
          </w:p>
        </w:tc>
        <w:tc>
          <w:tcPr>
            <w:tcW w:w="9540" w:type="dxa"/>
            <w:gridSpan w:val="13"/>
            <w:tcBorders>
              <w:top w:val="nil"/>
            </w:tcBorders>
            <w:textDirection w:val="tbRlV"/>
          </w:tcPr>
          <w:p w:rsidR="002B5E2B" w:rsidRDefault="002B5E2B"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r>
              <w:rPr>
                <w:rFonts w:ascii="DFKai-SB" w:eastAsia="DFKai-SB" w:hAnsi="DFKai-SB" w:hint="eastAsia"/>
              </w:rPr>
              <w:t xml:space="preserve">  樓</w:t>
            </w: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r>
              <w:rPr>
                <w:rFonts w:ascii="DFKai-SB" w:eastAsia="DFKai-SB" w:hAnsi="DFKai-SB" w:hint="eastAsia"/>
              </w:rPr>
              <w:t xml:space="preserve">  號</w:t>
            </w: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r>
              <w:rPr>
                <w:rFonts w:ascii="DFKai-SB" w:eastAsia="DFKai-SB" w:hAnsi="DFKai-SB" w:hint="eastAsia"/>
              </w:rPr>
              <w:t xml:space="preserve">  弄</w:t>
            </w: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r>
              <w:rPr>
                <w:rFonts w:ascii="DFKai-SB" w:eastAsia="DFKai-SB" w:hAnsi="DFKai-SB" w:hint="eastAsia"/>
              </w:rPr>
              <w:t xml:space="preserve">  巷</w:t>
            </w: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r>
              <w:rPr>
                <w:rFonts w:ascii="DFKai-SB" w:eastAsia="DFKai-SB" w:hAnsi="DFKai-SB" w:hint="eastAsia"/>
              </w:rPr>
              <w:t xml:space="preserve">  段</w:t>
            </w:r>
          </w:p>
          <w:p w:rsidR="00357601" w:rsidRDefault="00357601" w:rsidP="00357601">
            <w:pPr>
              <w:spacing w:before="120"/>
              <w:ind w:left="113" w:right="113"/>
              <w:rPr>
                <w:rFonts w:ascii="DFKai-SB" w:eastAsia="DFKai-SB" w:hAnsi="DFKai-SB" w:hint="eastAsia"/>
              </w:rPr>
            </w:pPr>
          </w:p>
          <w:p w:rsidR="00357601" w:rsidRDefault="00357601" w:rsidP="00357601">
            <w:pPr>
              <w:spacing w:before="120"/>
              <w:ind w:left="113" w:right="113"/>
              <w:rPr>
                <w:rFonts w:ascii="DFKai-SB" w:eastAsia="DFKai-SB" w:hAnsi="DFKai-SB" w:hint="eastAsia"/>
              </w:rPr>
            </w:pPr>
          </w:p>
          <w:p w:rsidR="00357601" w:rsidRPr="00D37EF5" w:rsidRDefault="00357601" w:rsidP="00357601">
            <w:pPr>
              <w:spacing w:before="120"/>
              <w:ind w:left="113" w:right="113"/>
              <w:rPr>
                <w:rFonts w:ascii="DFKai-SB" w:eastAsia="DFKai-SB" w:hAnsi="DFKai-SB" w:hint="eastAsia"/>
              </w:rPr>
            </w:pPr>
            <w:r>
              <w:rPr>
                <w:rFonts w:ascii="DFKai-SB" w:eastAsia="DFKai-SB" w:hAnsi="DFKai-SB" w:hint="eastAsia"/>
              </w:rPr>
              <w:t xml:space="preserve"> 路街</w:t>
            </w:r>
          </w:p>
        </w:tc>
      </w:tr>
      <w:tr w:rsidR="00FA57C4">
        <w:tblPrEx>
          <w:tblCellMar>
            <w:top w:w="0" w:type="dxa"/>
            <w:bottom w:w="0" w:type="dxa"/>
          </w:tblCellMar>
        </w:tblPrEx>
        <w:trPr>
          <w:trHeight w:val="894"/>
        </w:trPr>
        <w:tc>
          <w:tcPr>
            <w:tcW w:w="10260" w:type="dxa"/>
            <w:gridSpan w:val="15"/>
          </w:tcPr>
          <w:p w:rsidR="00FA57C4" w:rsidRPr="00070876" w:rsidRDefault="00BE6E85" w:rsidP="009D5E22">
            <w:pPr>
              <w:spacing w:beforeLines="50" w:before="180" w:line="400" w:lineRule="exact"/>
              <w:jc w:val="center"/>
              <w:rPr>
                <w:rFonts w:ascii="DFKai-SB" w:eastAsia="DFKai-SB" w:hAnsi="DFKai-SB" w:hint="eastAsia"/>
                <w:b/>
                <w:sz w:val="32"/>
                <w:szCs w:val="32"/>
              </w:rPr>
            </w:pPr>
            <w:r>
              <w:rPr>
                <w:rFonts w:ascii="DFKai-SB" w:eastAsia="DFKai-SB" w:hAnsi="DFKai-SB" w:hint="eastAsia"/>
                <w:b/>
                <w:sz w:val="32"/>
                <w:szCs w:val="32"/>
              </w:rPr>
              <w:t>立書人聲明</w:t>
            </w:r>
            <w:r w:rsidR="00C939D8">
              <w:rPr>
                <w:rFonts w:ascii="DFKai-SB" w:eastAsia="DFKai-SB" w:hAnsi="DFKai-SB" w:hint="eastAsia"/>
                <w:b/>
                <w:sz w:val="32"/>
                <w:szCs w:val="32"/>
              </w:rPr>
              <w:t>：</w:t>
            </w:r>
            <w:r>
              <w:rPr>
                <w:rFonts w:ascii="DFKai-SB" w:eastAsia="DFKai-SB" w:hAnsi="DFKai-SB" w:hint="eastAsia"/>
                <w:b/>
                <w:sz w:val="32"/>
                <w:szCs w:val="32"/>
              </w:rPr>
              <w:t>依中華民國民法第</w:t>
            </w:r>
            <w:r w:rsidR="00CD4928">
              <w:rPr>
                <w:rFonts w:ascii="DFKai-SB" w:eastAsia="DFKai-SB" w:hAnsi="DFKai-SB" w:hint="eastAsia"/>
                <w:b/>
                <w:sz w:val="32"/>
                <w:szCs w:val="32"/>
              </w:rPr>
              <w:t>1174</w:t>
            </w:r>
            <w:r>
              <w:rPr>
                <w:rFonts w:ascii="DFKai-SB" w:eastAsia="DFKai-SB" w:hAnsi="DFKai-SB" w:hint="eastAsia"/>
                <w:b/>
                <w:sz w:val="32"/>
                <w:szCs w:val="32"/>
              </w:rPr>
              <w:t>條規定</w:t>
            </w:r>
            <w:r w:rsidR="009D5E22" w:rsidRPr="00070876">
              <w:rPr>
                <w:rFonts w:ascii="DFKai-SB" w:eastAsia="DFKai-SB" w:hAnsi="DFKai-SB" w:hint="eastAsia"/>
                <w:b/>
                <w:sz w:val="32"/>
                <w:szCs w:val="32"/>
              </w:rPr>
              <w:t>拋棄</w:t>
            </w:r>
            <w:r>
              <w:rPr>
                <w:rFonts w:ascii="DFKai-SB" w:eastAsia="DFKai-SB" w:hAnsi="DFKai-SB" w:hint="eastAsia"/>
                <w:b/>
                <w:sz w:val="32"/>
                <w:szCs w:val="32"/>
              </w:rPr>
              <w:t>對被繼承人之</w:t>
            </w:r>
            <w:r w:rsidR="009D5E22" w:rsidRPr="00070876">
              <w:rPr>
                <w:rFonts w:ascii="DFKai-SB" w:eastAsia="DFKai-SB" w:hAnsi="DFKai-SB" w:hint="eastAsia"/>
                <w:b/>
                <w:sz w:val="32"/>
                <w:szCs w:val="32"/>
              </w:rPr>
              <w:t>繼承權</w:t>
            </w:r>
          </w:p>
        </w:tc>
      </w:tr>
      <w:tr w:rsidR="009D5E22">
        <w:tblPrEx>
          <w:tblCellMar>
            <w:top w:w="0" w:type="dxa"/>
            <w:bottom w:w="0" w:type="dxa"/>
          </w:tblCellMar>
        </w:tblPrEx>
        <w:trPr>
          <w:trHeight w:val="876"/>
        </w:trPr>
        <w:tc>
          <w:tcPr>
            <w:tcW w:w="360" w:type="dxa"/>
            <w:vMerge w:val="restart"/>
          </w:tcPr>
          <w:p w:rsidR="008D1034" w:rsidRDefault="008D1034">
            <w:pPr>
              <w:rPr>
                <w:rFonts w:ascii="DFKai-SB" w:eastAsia="DFKai-SB" w:hAnsi="DFKai-SB" w:hint="eastAsia"/>
              </w:rPr>
            </w:pPr>
          </w:p>
          <w:p w:rsidR="008D1034" w:rsidRDefault="008D1034">
            <w:pPr>
              <w:rPr>
                <w:rFonts w:ascii="DFKai-SB" w:eastAsia="DFKai-SB" w:hAnsi="DFKai-SB" w:hint="eastAsia"/>
              </w:rPr>
            </w:pPr>
          </w:p>
          <w:p w:rsidR="008D1034" w:rsidRDefault="008D1034">
            <w:pPr>
              <w:rPr>
                <w:rFonts w:ascii="DFKai-SB" w:eastAsia="DFKai-SB" w:hAnsi="DFKai-SB" w:hint="eastAsia"/>
              </w:rPr>
            </w:pPr>
          </w:p>
          <w:p w:rsidR="00BE6E85" w:rsidRDefault="00BE6E85">
            <w:pPr>
              <w:rPr>
                <w:rFonts w:ascii="DFKai-SB" w:eastAsia="DFKai-SB" w:hAnsi="DFKai-SB" w:hint="eastAsia"/>
              </w:rPr>
            </w:pPr>
            <w:r>
              <w:rPr>
                <w:rFonts w:ascii="DFKai-SB" w:eastAsia="DFKai-SB" w:hAnsi="DFKai-SB" w:hint="eastAsia"/>
              </w:rPr>
              <w:t>立</w:t>
            </w:r>
          </w:p>
          <w:p w:rsidR="00BE6E85" w:rsidRDefault="00BE6E85">
            <w:pPr>
              <w:rPr>
                <w:rFonts w:ascii="DFKai-SB" w:eastAsia="DFKai-SB" w:hAnsi="DFKai-SB" w:hint="eastAsia"/>
              </w:rPr>
            </w:pPr>
          </w:p>
          <w:p w:rsidR="00BE6E85" w:rsidRDefault="00BE6E85" w:rsidP="00BE6E85">
            <w:pPr>
              <w:rPr>
                <w:rFonts w:ascii="DFKai-SB" w:eastAsia="DFKai-SB" w:hAnsi="DFKai-SB" w:hint="eastAsia"/>
              </w:rPr>
            </w:pPr>
            <w:r>
              <w:rPr>
                <w:rFonts w:ascii="DFKai-SB" w:eastAsia="DFKai-SB" w:hAnsi="DFKai-SB" w:hint="eastAsia"/>
              </w:rPr>
              <w:t>書</w:t>
            </w:r>
          </w:p>
          <w:p w:rsidR="00BE6E85" w:rsidRDefault="00BE6E85" w:rsidP="00BE6E85">
            <w:pPr>
              <w:rPr>
                <w:rFonts w:ascii="DFKai-SB" w:eastAsia="DFKai-SB" w:hAnsi="DFKai-SB" w:hint="eastAsia"/>
              </w:rPr>
            </w:pPr>
            <w:r>
              <w:rPr>
                <w:rFonts w:ascii="DFKai-SB" w:eastAsia="DFKai-SB" w:hAnsi="DFKai-SB" w:hint="eastAsia"/>
              </w:rPr>
              <w:t xml:space="preserve"> </w:t>
            </w:r>
          </w:p>
          <w:p w:rsidR="009D5E22" w:rsidRPr="009D5E22" w:rsidRDefault="00BE6E85">
            <w:pPr>
              <w:rPr>
                <w:rFonts w:ascii="DFKai-SB" w:eastAsia="DFKai-SB" w:hAnsi="DFKai-SB" w:hint="eastAsia"/>
              </w:rPr>
            </w:pPr>
            <w:r>
              <w:rPr>
                <w:rFonts w:ascii="DFKai-SB" w:eastAsia="DFKai-SB" w:hAnsi="DFKai-SB" w:hint="eastAsia"/>
              </w:rPr>
              <w:t>人</w:t>
            </w:r>
          </w:p>
        </w:tc>
        <w:tc>
          <w:tcPr>
            <w:tcW w:w="360" w:type="dxa"/>
          </w:tcPr>
          <w:p w:rsidR="009D5E22" w:rsidRPr="009D5E22" w:rsidRDefault="009D5E22">
            <w:pPr>
              <w:rPr>
                <w:rFonts w:ascii="DFKai-SB" w:eastAsia="DFKai-SB" w:hAnsi="DFKai-SB" w:hint="eastAsia"/>
              </w:rPr>
            </w:pPr>
            <w:r>
              <w:rPr>
                <w:rFonts w:ascii="DFKai-SB" w:eastAsia="DFKai-SB" w:hAnsi="DFKai-SB" w:hint="eastAsia"/>
              </w:rPr>
              <w:t>姓名</w:t>
            </w:r>
          </w:p>
        </w:tc>
        <w:tc>
          <w:tcPr>
            <w:tcW w:w="2160" w:type="dxa"/>
          </w:tcPr>
          <w:p w:rsidR="009D5E22" w:rsidRPr="009D5E22" w:rsidRDefault="009D5E22">
            <w:pPr>
              <w:rPr>
                <w:rFonts w:ascii="DFKai-SB" w:eastAsia="DFKai-SB" w:hAnsi="DFKai-SB" w:hint="eastAsia"/>
              </w:rPr>
            </w:pPr>
          </w:p>
        </w:tc>
        <w:tc>
          <w:tcPr>
            <w:tcW w:w="540" w:type="dxa"/>
            <w:gridSpan w:val="2"/>
          </w:tcPr>
          <w:p w:rsidR="009D5E22" w:rsidRPr="009D5E22" w:rsidRDefault="009D5E22">
            <w:pPr>
              <w:rPr>
                <w:rFonts w:ascii="DFKai-SB" w:eastAsia="DFKai-SB" w:hAnsi="DFKai-SB" w:hint="eastAsia"/>
              </w:rPr>
            </w:pPr>
            <w:r>
              <w:rPr>
                <w:rFonts w:ascii="DFKai-SB" w:eastAsia="DFKai-SB" w:hAnsi="DFKai-SB" w:hint="eastAsia"/>
              </w:rPr>
              <w:t>出生日期</w:t>
            </w:r>
          </w:p>
        </w:tc>
        <w:tc>
          <w:tcPr>
            <w:tcW w:w="1800" w:type="dxa"/>
            <w:gridSpan w:val="3"/>
          </w:tcPr>
          <w:p w:rsidR="009D5E22" w:rsidRPr="009D5E22" w:rsidRDefault="009D5E22">
            <w:pPr>
              <w:rPr>
                <w:rFonts w:ascii="DFKai-SB" w:eastAsia="DFKai-SB" w:hAnsi="DFKai-SB" w:hint="eastAsia"/>
              </w:rPr>
            </w:pPr>
          </w:p>
        </w:tc>
        <w:tc>
          <w:tcPr>
            <w:tcW w:w="900" w:type="dxa"/>
          </w:tcPr>
          <w:p w:rsidR="009D5E22" w:rsidRPr="009D5E22" w:rsidRDefault="000854DC">
            <w:pPr>
              <w:rPr>
                <w:rFonts w:ascii="DFKai-SB" w:eastAsia="DFKai-SB" w:hAnsi="DFKai-SB" w:hint="eastAsia"/>
                <w:sz w:val="20"/>
                <w:szCs w:val="20"/>
              </w:rPr>
            </w:pPr>
            <w:r>
              <w:rPr>
                <w:rFonts w:ascii="DFKai-SB" w:eastAsia="DFKai-SB" w:hAnsi="DFKai-SB" w:hint="eastAsia"/>
                <w:sz w:val="20"/>
                <w:szCs w:val="20"/>
              </w:rPr>
              <w:t>護照或身分證</w:t>
            </w:r>
            <w:r w:rsidR="009D5E22" w:rsidRPr="009D5E22">
              <w:rPr>
                <w:rFonts w:ascii="DFKai-SB" w:eastAsia="DFKai-SB" w:hAnsi="DFKai-SB" w:hint="eastAsia"/>
                <w:sz w:val="20"/>
                <w:szCs w:val="20"/>
              </w:rPr>
              <w:t>號碼</w:t>
            </w:r>
          </w:p>
        </w:tc>
        <w:tc>
          <w:tcPr>
            <w:tcW w:w="1620" w:type="dxa"/>
            <w:gridSpan w:val="4"/>
          </w:tcPr>
          <w:p w:rsidR="009D5E22" w:rsidRPr="009D5E22" w:rsidRDefault="009D5E22">
            <w:pPr>
              <w:rPr>
                <w:rFonts w:ascii="DFKai-SB" w:eastAsia="DFKai-SB" w:hAnsi="DFKai-SB" w:hint="eastAsia"/>
              </w:rPr>
            </w:pPr>
          </w:p>
        </w:tc>
        <w:tc>
          <w:tcPr>
            <w:tcW w:w="900" w:type="dxa"/>
          </w:tcPr>
          <w:p w:rsidR="009D5E22" w:rsidRPr="009D5E22" w:rsidRDefault="009D5E22">
            <w:pPr>
              <w:rPr>
                <w:rFonts w:ascii="DFKai-SB" w:eastAsia="DFKai-SB" w:hAnsi="DFKai-SB" w:hint="eastAsia"/>
                <w:sz w:val="20"/>
                <w:szCs w:val="20"/>
              </w:rPr>
            </w:pPr>
            <w:r w:rsidRPr="009D5E22">
              <w:rPr>
                <w:rFonts w:ascii="DFKai-SB" w:eastAsia="DFKai-SB" w:hAnsi="DFKai-SB" w:hint="eastAsia"/>
                <w:sz w:val="20"/>
                <w:szCs w:val="20"/>
              </w:rPr>
              <w:t>與被繼承人之關係</w:t>
            </w:r>
          </w:p>
        </w:tc>
        <w:tc>
          <w:tcPr>
            <w:tcW w:w="1620" w:type="dxa"/>
          </w:tcPr>
          <w:p w:rsidR="009D5E22" w:rsidRPr="009D5E22" w:rsidRDefault="009D5E22">
            <w:pPr>
              <w:rPr>
                <w:rFonts w:ascii="DFKai-SB" w:eastAsia="DFKai-SB" w:hAnsi="DFKai-SB" w:hint="eastAsia"/>
              </w:rPr>
            </w:pPr>
          </w:p>
        </w:tc>
      </w:tr>
      <w:tr w:rsidR="009D5E22">
        <w:tblPrEx>
          <w:tblCellMar>
            <w:top w:w="0" w:type="dxa"/>
            <w:bottom w:w="0" w:type="dxa"/>
          </w:tblCellMar>
        </w:tblPrEx>
        <w:trPr>
          <w:trHeight w:val="1972"/>
        </w:trPr>
        <w:tc>
          <w:tcPr>
            <w:tcW w:w="360" w:type="dxa"/>
            <w:vMerge/>
          </w:tcPr>
          <w:p w:rsidR="009D5E22" w:rsidRPr="009D5E22" w:rsidRDefault="009D5E22">
            <w:pPr>
              <w:rPr>
                <w:rFonts w:ascii="DFKai-SB" w:eastAsia="DFKai-SB" w:hAnsi="DFKai-SB" w:hint="eastAsia"/>
              </w:rPr>
            </w:pPr>
          </w:p>
        </w:tc>
        <w:tc>
          <w:tcPr>
            <w:tcW w:w="360" w:type="dxa"/>
          </w:tcPr>
          <w:p w:rsidR="00D10DD7" w:rsidRDefault="00D10DD7" w:rsidP="009D5E22">
            <w:pPr>
              <w:spacing w:beforeLines="50" w:before="180"/>
              <w:rPr>
                <w:rFonts w:ascii="DFKai-SB" w:eastAsia="DFKai-SB" w:hAnsi="DFKai-SB" w:hint="eastAsia"/>
              </w:rPr>
            </w:pPr>
          </w:p>
          <w:p w:rsidR="00D10DD7" w:rsidRDefault="009D5E22" w:rsidP="009D5E22">
            <w:pPr>
              <w:spacing w:beforeLines="50" w:before="180"/>
              <w:rPr>
                <w:rFonts w:ascii="DFKai-SB" w:eastAsia="DFKai-SB" w:hAnsi="DFKai-SB" w:hint="eastAsia"/>
              </w:rPr>
            </w:pPr>
            <w:r>
              <w:rPr>
                <w:rFonts w:ascii="DFKai-SB" w:eastAsia="DFKai-SB" w:hAnsi="DFKai-SB" w:hint="eastAsia"/>
              </w:rPr>
              <w:t>住</w:t>
            </w:r>
          </w:p>
          <w:p w:rsidR="009D5E22" w:rsidRPr="009D5E22" w:rsidRDefault="009D5E22" w:rsidP="009D5E22">
            <w:pPr>
              <w:spacing w:beforeLines="50" w:before="180"/>
              <w:rPr>
                <w:rFonts w:ascii="DFKai-SB" w:eastAsia="DFKai-SB" w:hAnsi="DFKai-SB" w:hint="eastAsia"/>
              </w:rPr>
            </w:pPr>
            <w:r>
              <w:rPr>
                <w:rFonts w:ascii="DFKai-SB" w:eastAsia="DFKai-SB" w:hAnsi="DFKai-SB" w:hint="eastAsia"/>
              </w:rPr>
              <w:t>址</w:t>
            </w:r>
          </w:p>
        </w:tc>
        <w:tc>
          <w:tcPr>
            <w:tcW w:w="5580" w:type="dxa"/>
            <w:gridSpan w:val="8"/>
          </w:tcPr>
          <w:p w:rsidR="009D5E22" w:rsidRPr="009D5E22" w:rsidRDefault="009D5E22">
            <w:pPr>
              <w:rPr>
                <w:rFonts w:ascii="DFKai-SB" w:eastAsia="DFKai-SB" w:hAnsi="DFKai-SB" w:hint="eastAsia"/>
              </w:rPr>
            </w:pPr>
          </w:p>
        </w:tc>
        <w:tc>
          <w:tcPr>
            <w:tcW w:w="3960" w:type="dxa"/>
            <w:gridSpan w:val="5"/>
          </w:tcPr>
          <w:p w:rsidR="009D5E22" w:rsidRDefault="009D5E22">
            <w:pPr>
              <w:rPr>
                <w:rFonts w:ascii="DFKai-SB" w:eastAsia="DFKai-SB" w:hAnsi="DFKai-SB" w:hint="eastAsia"/>
              </w:rPr>
            </w:pPr>
            <w:r>
              <w:rPr>
                <w:rFonts w:ascii="DFKai-SB" w:eastAsia="DFKai-SB" w:hAnsi="DFKai-SB" w:hint="eastAsia"/>
              </w:rPr>
              <w:t>立書人</w:t>
            </w:r>
          </w:p>
          <w:p w:rsidR="009D5E22" w:rsidRDefault="009D5E22">
            <w:pPr>
              <w:rPr>
                <w:rFonts w:ascii="DFKai-SB" w:eastAsia="DFKai-SB" w:hAnsi="DFKai-SB" w:hint="eastAsia"/>
              </w:rPr>
            </w:pPr>
          </w:p>
          <w:p w:rsidR="00BE6E85" w:rsidRDefault="00BE6E85">
            <w:pPr>
              <w:rPr>
                <w:rFonts w:ascii="DFKai-SB" w:eastAsia="DFKai-SB" w:hAnsi="DFKai-SB" w:hint="eastAsia"/>
              </w:rPr>
            </w:pPr>
          </w:p>
          <w:p w:rsidR="008D1034" w:rsidRDefault="008D1034">
            <w:pPr>
              <w:rPr>
                <w:rFonts w:ascii="DFKai-SB" w:eastAsia="DFKai-SB" w:hAnsi="DFKai-SB" w:hint="eastAsia"/>
              </w:rPr>
            </w:pPr>
          </w:p>
          <w:p w:rsidR="00BE6E85" w:rsidRDefault="00BE6E85">
            <w:pPr>
              <w:rPr>
                <w:rFonts w:ascii="DFKai-SB" w:eastAsia="DFKai-SB" w:hAnsi="DFKai-SB" w:hint="eastAsia"/>
              </w:rPr>
            </w:pPr>
            <w:r>
              <w:rPr>
                <w:rFonts w:ascii="DFKai-SB" w:eastAsia="DFKai-SB" w:hAnsi="DFKai-SB" w:hint="eastAsia"/>
              </w:rPr>
              <w:t>法定代理人</w:t>
            </w:r>
          </w:p>
          <w:p w:rsidR="008D1034" w:rsidRDefault="008D1034" w:rsidP="009D5E22">
            <w:pPr>
              <w:jc w:val="right"/>
              <w:rPr>
                <w:rFonts w:ascii="DFKai-SB" w:eastAsia="DFKai-SB" w:hAnsi="DFKai-SB" w:hint="eastAsia"/>
              </w:rPr>
            </w:pPr>
          </w:p>
          <w:p w:rsidR="009D5E22" w:rsidRDefault="009D5E22" w:rsidP="009D5E22">
            <w:pPr>
              <w:jc w:val="right"/>
              <w:rPr>
                <w:rFonts w:ascii="DFKai-SB" w:eastAsia="DFKai-SB" w:hAnsi="DFKai-SB" w:hint="eastAsia"/>
              </w:rPr>
            </w:pPr>
            <w:r>
              <w:rPr>
                <w:rFonts w:ascii="DFKai-SB" w:eastAsia="DFKai-SB" w:hAnsi="DFKai-SB" w:hint="eastAsia"/>
              </w:rPr>
              <w:t>（簽章）</w:t>
            </w:r>
          </w:p>
          <w:p w:rsidR="008D1034" w:rsidRDefault="008D1034" w:rsidP="009D5E22">
            <w:pPr>
              <w:jc w:val="right"/>
              <w:rPr>
                <w:rFonts w:ascii="DFKai-SB" w:eastAsia="DFKai-SB" w:hAnsi="DFKai-SB" w:hint="eastAsia"/>
              </w:rPr>
            </w:pPr>
          </w:p>
          <w:p w:rsidR="008D1034" w:rsidRPr="009D5E22" w:rsidRDefault="008D1034" w:rsidP="009D5E22">
            <w:pPr>
              <w:jc w:val="right"/>
              <w:rPr>
                <w:rFonts w:ascii="DFKai-SB" w:eastAsia="DFKai-SB" w:hAnsi="DFKai-SB" w:hint="eastAsia"/>
              </w:rPr>
            </w:pPr>
          </w:p>
        </w:tc>
      </w:tr>
    </w:tbl>
    <w:p w:rsidR="007222E7" w:rsidRDefault="007222E7" w:rsidP="007222E7">
      <w:pPr>
        <w:spacing w:line="0" w:lineRule="atLeast"/>
        <w:jc w:val="both"/>
        <w:rPr>
          <w:rFonts w:ascii="DFKai-SB" w:eastAsia="DFKai-SB" w:hAnsi="DFKai-SB" w:hint="eastAsia"/>
          <w:sz w:val="8"/>
          <w:szCs w:val="8"/>
        </w:rPr>
      </w:pPr>
    </w:p>
    <w:p w:rsidR="007222E7" w:rsidRPr="007222E7" w:rsidRDefault="007222E7" w:rsidP="007222E7">
      <w:pPr>
        <w:spacing w:line="0" w:lineRule="atLeast"/>
        <w:jc w:val="both"/>
        <w:rPr>
          <w:rFonts w:ascii="DFKai-SB" w:eastAsia="DFKai-SB" w:hAnsi="DFKai-SB" w:hint="eastAsia"/>
          <w:sz w:val="8"/>
          <w:szCs w:val="8"/>
        </w:rPr>
      </w:pPr>
    </w:p>
    <w:p w:rsidR="00AE3876" w:rsidRDefault="00AE3876" w:rsidP="00035FF1">
      <w:pPr>
        <w:ind w:leftChars="225" w:left="659" w:hangingChars="54" w:hanging="119"/>
        <w:jc w:val="both"/>
        <w:rPr>
          <w:rFonts w:ascii="DFKai-SB" w:eastAsia="DFKai-SB" w:hAnsi="DFKai-SB" w:hint="eastAsia"/>
          <w:sz w:val="22"/>
          <w:szCs w:val="22"/>
        </w:rPr>
      </w:pPr>
      <w:r>
        <w:rPr>
          <w:rFonts w:ascii="DFKai-SB" w:eastAsia="DFKai-SB" w:hAnsi="DFKai-SB" w:hint="eastAsia"/>
          <w:sz w:val="22"/>
          <w:szCs w:val="22"/>
        </w:rPr>
        <w:t xml:space="preserve">                                            </w:t>
      </w:r>
    </w:p>
    <w:p w:rsidR="00035FF1" w:rsidRDefault="00AE3876" w:rsidP="00AE3876">
      <w:pPr>
        <w:spacing w:line="240" w:lineRule="exact"/>
        <w:ind w:left="660" w:hangingChars="300" w:hanging="660"/>
        <w:jc w:val="both"/>
        <w:rPr>
          <w:rFonts w:ascii="DFKai-SB" w:eastAsia="DFKai-SB" w:hAnsi="DFKai-SB" w:hint="eastAsia"/>
          <w:sz w:val="22"/>
          <w:szCs w:val="22"/>
        </w:rPr>
      </w:pPr>
      <w:r>
        <w:rPr>
          <w:rFonts w:ascii="DFKai-SB" w:eastAsia="DFKai-SB" w:hAnsi="DFKai-SB" w:hint="eastAsia"/>
          <w:sz w:val="22"/>
          <w:szCs w:val="22"/>
        </w:rPr>
        <w:t xml:space="preserve">                                                </w:t>
      </w:r>
    </w:p>
    <w:p w:rsidR="00035FF1" w:rsidRDefault="00035FF1" w:rsidP="00035FF1">
      <w:pPr>
        <w:ind w:leftChars="225" w:left="659" w:hangingChars="54" w:hanging="119"/>
        <w:jc w:val="both"/>
        <w:rPr>
          <w:rFonts w:ascii="DFKai-SB" w:eastAsia="DFKai-SB" w:hAnsi="DFKai-SB" w:hint="eastAsia"/>
          <w:sz w:val="22"/>
          <w:szCs w:val="22"/>
        </w:rPr>
      </w:pPr>
    </w:p>
    <w:p w:rsidR="00035FF1" w:rsidRDefault="009F7FA8" w:rsidP="00035FF1">
      <w:pPr>
        <w:ind w:leftChars="225" w:left="659" w:hangingChars="54" w:hanging="119"/>
        <w:jc w:val="both"/>
        <w:rPr>
          <w:rFonts w:ascii="DFKai-SB" w:eastAsia="DFKai-SB" w:hAnsi="DFKai-SB" w:hint="eastAsia"/>
          <w:sz w:val="22"/>
          <w:szCs w:val="22"/>
        </w:rPr>
      </w:pPr>
      <w:r>
        <w:rPr>
          <w:rFonts w:ascii="DFKai-SB" w:eastAsia="DFKai-SB" w:hAnsi="DFKai-SB" w:hint="eastAsia"/>
          <w:noProof/>
          <w:sz w:val="22"/>
          <w:szCs w:val="22"/>
          <w:lang w:val="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68580</wp:posOffset>
                </wp:positionV>
                <wp:extent cx="6515100" cy="1143000"/>
                <wp:effectExtent l="0" t="190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76" w:rsidRDefault="00AE3876" w:rsidP="00AE5970">
                            <w:pPr>
                              <w:ind w:left="660" w:hangingChars="300" w:hanging="660"/>
                            </w:pPr>
                            <w:r w:rsidRPr="00D3054E">
                              <w:rPr>
                                <w:rFonts w:ascii="DFKai-SB" w:eastAsia="DFKai-SB" w:hAnsi="DFKai-SB" w:hint="eastAsia"/>
                                <w:sz w:val="22"/>
                                <w:szCs w:val="22"/>
                              </w:rPr>
                              <w:t>備註：依據</w:t>
                            </w:r>
                            <w:smartTag w:uri="urn:schemas-microsoft-com:office:smarttags" w:element="chsdate">
                              <w:smartTagPr>
                                <w:attr w:name="IsROCDate" w:val="True"/>
                                <w:attr w:name="IsLunarDate" w:val="False"/>
                                <w:attr w:name="Day" w:val="2"/>
                                <w:attr w:name="Month" w:val="1"/>
                                <w:attr w:name="Year" w:val="2008"/>
                              </w:smartTagPr>
                              <w:r w:rsidRPr="00D3054E">
                                <w:rPr>
                                  <w:rFonts w:ascii="DFKai-SB" w:eastAsia="DFKai-SB" w:hAnsi="DFKai-SB" w:hint="eastAsia"/>
                                  <w:sz w:val="22"/>
                                  <w:szCs w:val="22"/>
                                </w:rPr>
                                <w:t>中華民國97年1月2日</w:t>
                              </w:r>
                            </w:smartTag>
                            <w:r w:rsidRPr="00D3054E">
                              <w:rPr>
                                <w:rFonts w:ascii="DFKai-SB" w:eastAsia="DFKai-SB" w:hAnsi="DFKai-SB" w:hint="eastAsia"/>
                                <w:sz w:val="22"/>
                                <w:szCs w:val="22"/>
                              </w:rPr>
                              <w:t>修正公布之民法第1174條及第1176條條文，拋棄繼承應於繼承人知悉其得繼承之時起三個月內以書面向法院為之。拋棄繼承後，應以書面通知因其拋棄而應為繼承之人。但不能通知者，不在此限。其他拋棄繼承而應為繼承之人，為限定繼承或拋棄繼承時，應於知悉其得繼承之日起三個月內為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5.4pt;width:513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" stroked="f">
                <v:textbox>
                  <w:txbxContent>
                    <w:p w:rsidR="00AE3876" w:rsidRDefault="00AE3876" w:rsidP="00AE5970">
                      <w:pPr>
                        <w:ind w:left="660" w:hangingChars="300" w:hanging="660"/>
                      </w:pPr>
                      <w:r w:rsidRPr="00D3054E">
                        <w:rPr>
                          <w:rFonts w:ascii="DFKai-SB" w:eastAsia="DFKai-SB" w:hAnsi="DFKai-SB" w:hint="eastAsia"/>
                          <w:sz w:val="22"/>
                          <w:szCs w:val="22"/>
                        </w:rPr>
                        <w:t>備註：依據</w:t>
                      </w:r>
                      <w:smartTag w:uri="urn:schemas-microsoft-com:office:smarttags" w:element="chsdate">
                        <w:smartTagPr>
                          <w:attr w:name="IsROCDate" w:val="True"/>
                          <w:attr w:name="IsLunarDate" w:val="False"/>
                          <w:attr w:name="Day" w:val="2"/>
                          <w:attr w:name="Month" w:val="1"/>
                          <w:attr w:name="Year" w:val="2008"/>
                        </w:smartTagPr>
                        <w:r w:rsidRPr="00D3054E">
                          <w:rPr>
                            <w:rFonts w:ascii="DFKai-SB" w:eastAsia="DFKai-SB" w:hAnsi="DFKai-SB" w:hint="eastAsia"/>
                            <w:sz w:val="22"/>
                            <w:szCs w:val="22"/>
                          </w:rPr>
                          <w:t>中華民國97年1月2日</w:t>
                        </w:r>
                      </w:smartTag>
                      <w:r w:rsidRPr="00D3054E">
                        <w:rPr>
                          <w:rFonts w:ascii="DFKai-SB" w:eastAsia="DFKai-SB" w:hAnsi="DFKai-SB" w:hint="eastAsia"/>
                          <w:sz w:val="22"/>
                          <w:szCs w:val="22"/>
                        </w:rPr>
                        <w:t>修正公布之民法第1174條及第1176條條文，拋棄繼承應於繼承人知悉其得繼承之時起三個月內以書面向法院為之。拋棄繼承後，應以書面通知因其拋棄而應為繼承之人。但不能通知者，不在此限。其他拋棄繼承而應為繼承之人，為限定繼承或拋棄繼承時，應於知悉其得繼承之日起三個月內為之。</w:t>
                      </w:r>
                    </w:p>
                  </w:txbxContent>
                </v:textbox>
              </v:shape>
            </w:pict>
          </mc:Fallback>
        </mc:AlternateContent>
      </w:r>
    </w:p>
    <w:p w:rsidR="00035FF1" w:rsidRDefault="00035FF1" w:rsidP="00035FF1">
      <w:pPr>
        <w:ind w:leftChars="225" w:left="659" w:hangingChars="54" w:hanging="119"/>
        <w:jc w:val="both"/>
        <w:rPr>
          <w:rFonts w:ascii="DFKai-SB" w:eastAsia="DFKai-SB" w:hAnsi="DFKai-SB" w:hint="eastAsia"/>
          <w:sz w:val="22"/>
          <w:szCs w:val="22"/>
        </w:rPr>
      </w:pPr>
    </w:p>
    <w:p w:rsidR="00035FF1" w:rsidRDefault="00035FF1" w:rsidP="00035FF1">
      <w:pPr>
        <w:ind w:leftChars="225" w:left="659" w:hangingChars="54" w:hanging="119"/>
        <w:jc w:val="both"/>
        <w:rPr>
          <w:rFonts w:ascii="DFKai-SB" w:eastAsia="DFKai-SB" w:hAnsi="DFKai-SB" w:hint="eastAsia"/>
          <w:sz w:val="22"/>
          <w:szCs w:val="22"/>
        </w:rPr>
      </w:pPr>
    </w:p>
    <w:p w:rsidR="00035FF1" w:rsidRDefault="00035FF1" w:rsidP="00035FF1">
      <w:pPr>
        <w:ind w:leftChars="225" w:left="659" w:hangingChars="54" w:hanging="119"/>
        <w:jc w:val="both"/>
        <w:rPr>
          <w:rFonts w:ascii="DFKai-SB" w:eastAsia="DFKai-SB" w:hAnsi="DFKai-SB" w:hint="eastAsia"/>
          <w:sz w:val="22"/>
          <w:szCs w:val="22"/>
        </w:rPr>
      </w:pPr>
    </w:p>
    <w:p w:rsidR="00035FF1" w:rsidRDefault="00035FF1" w:rsidP="00035FF1">
      <w:pPr>
        <w:ind w:leftChars="225" w:left="659" w:hangingChars="54" w:hanging="119"/>
        <w:jc w:val="both"/>
        <w:rPr>
          <w:rFonts w:ascii="DFKai-SB" w:eastAsia="DFKai-SB" w:hAnsi="DFKai-SB" w:hint="eastAsia"/>
          <w:sz w:val="22"/>
          <w:szCs w:val="22"/>
        </w:rPr>
      </w:pPr>
    </w:p>
    <w:p w:rsidR="00035FF1" w:rsidRDefault="00035FF1" w:rsidP="00035FF1">
      <w:pPr>
        <w:ind w:leftChars="225" w:left="659" w:hangingChars="54" w:hanging="119"/>
        <w:jc w:val="both"/>
        <w:rPr>
          <w:rFonts w:ascii="DFKai-SB" w:eastAsia="DFKai-SB" w:hAnsi="DFKai-SB" w:hint="eastAsia"/>
          <w:sz w:val="22"/>
          <w:szCs w:val="22"/>
        </w:rPr>
      </w:pPr>
    </w:p>
    <w:p w:rsidR="00035FF1" w:rsidRDefault="00035FF1" w:rsidP="00035FF1">
      <w:pPr>
        <w:ind w:leftChars="225" w:left="659" w:hangingChars="54" w:hanging="119"/>
        <w:jc w:val="both"/>
        <w:rPr>
          <w:rFonts w:ascii="DFKai-SB" w:eastAsia="DFKai-SB" w:hAnsi="DFKai-SB" w:hint="eastAsia"/>
          <w:sz w:val="22"/>
          <w:szCs w:val="22"/>
        </w:rPr>
      </w:pPr>
    </w:p>
    <w:p w:rsidR="00035FF1" w:rsidRDefault="00035FF1" w:rsidP="00035FF1">
      <w:pPr>
        <w:ind w:leftChars="225" w:left="691" w:hangingChars="54" w:hanging="151"/>
        <w:jc w:val="both"/>
        <w:rPr>
          <w:rFonts w:ascii="DFKai-SB" w:eastAsia="DFKai-SB" w:hAnsi="DFKai-SB" w:hint="eastAsia"/>
          <w:sz w:val="28"/>
          <w:szCs w:val="28"/>
        </w:rPr>
      </w:pPr>
    </w:p>
    <w:sectPr w:rsidR="00035FF1" w:rsidSect="007222E7">
      <w:pgSz w:w="11906" w:h="16838"/>
      <w:pgMar w:top="899" w:right="926" w:bottom="36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63818"/>
    <w:multiLevelType w:val="hybridMultilevel"/>
    <w:tmpl w:val="5E72DA4A"/>
    <w:lvl w:ilvl="0" w:tplc="4E7072C6">
      <w:start w:val="1"/>
      <w:numFmt w:val="taiwaneseCountingThousand"/>
      <w:lvlText w:val="%1、"/>
      <w:lvlJc w:val="left"/>
      <w:pPr>
        <w:tabs>
          <w:tab w:val="num" w:pos="1500"/>
        </w:tabs>
        <w:ind w:left="15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76"/>
    <w:rsid w:val="0000358D"/>
    <w:rsid w:val="00003D75"/>
    <w:rsid w:val="00035FF1"/>
    <w:rsid w:val="00070876"/>
    <w:rsid w:val="00081932"/>
    <w:rsid w:val="00085461"/>
    <w:rsid w:val="000854DC"/>
    <w:rsid w:val="00140737"/>
    <w:rsid w:val="001933D8"/>
    <w:rsid w:val="002373AA"/>
    <w:rsid w:val="002B5E2B"/>
    <w:rsid w:val="002E4364"/>
    <w:rsid w:val="002F4270"/>
    <w:rsid w:val="003563B3"/>
    <w:rsid w:val="00357601"/>
    <w:rsid w:val="003727B4"/>
    <w:rsid w:val="003C0B05"/>
    <w:rsid w:val="003D05AB"/>
    <w:rsid w:val="003F6625"/>
    <w:rsid w:val="00456EEC"/>
    <w:rsid w:val="004827F0"/>
    <w:rsid w:val="004926EE"/>
    <w:rsid w:val="004B4D6E"/>
    <w:rsid w:val="00526C12"/>
    <w:rsid w:val="006804D9"/>
    <w:rsid w:val="007222E7"/>
    <w:rsid w:val="0078012D"/>
    <w:rsid w:val="00791A76"/>
    <w:rsid w:val="00813FE0"/>
    <w:rsid w:val="0082376F"/>
    <w:rsid w:val="008B170D"/>
    <w:rsid w:val="008B3EAC"/>
    <w:rsid w:val="008D1034"/>
    <w:rsid w:val="008F7807"/>
    <w:rsid w:val="00936A5D"/>
    <w:rsid w:val="009A4885"/>
    <w:rsid w:val="009D5E22"/>
    <w:rsid w:val="009F7FA8"/>
    <w:rsid w:val="00A2464F"/>
    <w:rsid w:val="00A72CFF"/>
    <w:rsid w:val="00A95428"/>
    <w:rsid w:val="00AE3876"/>
    <w:rsid w:val="00AE5970"/>
    <w:rsid w:val="00BE555B"/>
    <w:rsid w:val="00BE6E85"/>
    <w:rsid w:val="00C22CEA"/>
    <w:rsid w:val="00C36276"/>
    <w:rsid w:val="00C73D3A"/>
    <w:rsid w:val="00C939D8"/>
    <w:rsid w:val="00CD4928"/>
    <w:rsid w:val="00D10DD7"/>
    <w:rsid w:val="00D27A18"/>
    <w:rsid w:val="00D3054E"/>
    <w:rsid w:val="00D37EF5"/>
    <w:rsid w:val="00DE2184"/>
    <w:rsid w:val="00DF04B6"/>
    <w:rsid w:val="00F40DDF"/>
    <w:rsid w:val="00FA57C4"/>
    <w:rsid w:val="00FC7C22"/>
    <w:rsid w:val="00FF448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36276"/>
    <w:rPr>
      <w:rFonts w:ascii="DFKai-SB" w:eastAsia="DFKai-SB" w:hAnsi="DFKai-SB"/>
      <w:sz w:val="32"/>
      <w:szCs w:val="32"/>
    </w:rPr>
  </w:style>
  <w:style w:type="paragraph" w:styleId="a4">
    <w:name w:val="Closing"/>
    <w:basedOn w:val="a"/>
    <w:rsid w:val="00C36276"/>
    <w:pPr>
      <w:ind w:leftChars="1800" w:left="100"/>
    </w:pPr>
    <w:rPr>
      <w:rFonts w:ascii="DFKai-SB" w:eastAsia="DFKai-SB" w:hAnsi="DFKai-SB"/>
      <w:sz w:val="32"/>
      <w:szCs w:val="32"/>
    </w:rPr>
  </w:style>
  <w:style w:type="paragraph" w:styleId="a5">
    <w:name w:val="Balloon Text"/>
    <w:basedOn w:val="a"/>
    <w:semiHidden/>
    <w:rsid w:val="00D10DD7"/>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36276"/>
    <w:rPr>
      <w:rFonts w:ascii="DFKai-SB" w:eastAsia="DFKai-SB" w:hAnsi="DFKai-SB"/>
      <w:sz w:val="32"/>
      <w:szCs w:val="32"/>
    </w:rPr>
  </w:style>
  <w:style w:type="paragraph" w:styleId="a4">
    <w:name w:val="Closing"/>
    <w:basedOn w:val="a"/>
    <w:rsid w:val="00C36276"/>
    <w:pPr>
      <w:ind w:leftChars="1800" w:left="100"/>
    </w:pPr>
    <w:rPr>
      <w:rFonts w:ascii="DFKai-SB" w:eastAsia="DFKai-SB" w:hAnsi="DFKai-SB"/>
      <w:sz w:val="32"/>
      <w:szCs w:val="32"/>
    </w:rPr>
  </w:style>
  <w:style w:type="paragraph" w:styleId="a5">
    <w:name w:val="Balloon Text"/>
    <w:basedOn w:val="a"/>
    <w:semiHidden/>
    <w:rsid w:val="00D10DD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Manager>外交部</Manager>
  <Company>外交部領事事務局</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拋棄繼承權聲明書</dc:title>
  <dc:subject>拋棄繼承權聲明書</dc:subject>
  <dc:creator>外交部領事事務局</dc:creator>
  <dc:description>拋棄繼承權聲明書</dc:description>
  <cp:lastModifiedBy>consulate</cp:lastModifiedBy>
  <cp:revision>2</cp:revision>
  <cp:lastPrinted>2016-04-13T10:52:00Z</cp:lastPrinted>
  <dcterms:created xsi:type="dcterms:W3CDTF">2017-05-11T15:41:00Z</dcterms:created>
  <dcterms:modified xsi:type="dcterms:W3CDTF">2017-05-11T15:41:00Z</dcterms:modified>
</cp:coreProperties>
</file>