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38" w:rsidRPr="00CF55C5" w:rsidRDefault="001B08E6" w:rsidP="00371138">
      <w:pPr>
        <w:spacing w:after="60" w:line="240" w:lineRule="auto"/>
        <w:jc w:val="center"/>
        <w:rPr>
          <w:rFonts w:ascii="標楷體" w:hAnsi="標楷體" w:cs="新細明體"/>
          <w:kern w:val="0"/>
          <w:sz w:val="40"/>
          <w:szCs w:val="40"/>
        </w:rPr>
      </w:pPr>
      <w:r w:rsidRPr="00CF55C5">
        <w:rPr>
          <w:rFonts w:ascii="標楷體" w:hAnsi="標楷體" w:cs="新細明體" w:hint="eastAsia"/>
          <w:kern w:val="0"/>
          <w:sz w:val="40"/>
          <w:szCs w:val="40"/>
        </w:rPr>
        <w:t>中華民國南海政策說帖</w:t>
      </w:r>
    </w:p>
    <w:p w:rsidR="00371138" w:rsidRPr="00CF55C5" w:rsidRDefault="00CF55C5" w:rsidP="00371138">
      <w:pPr>
        <w:spacing w:after="60" w:line="240" w:lineRule="auto"/>
        <w:jc w:val="center"/>
        <w:rPr>
          <w:rFonts w:ascii="標楷體" w:hAnsi="標楷體" w:cs="新細明體"/>
          <w:kern w:val="0"/>
          <w:sz w:val="28"/>
          <w:szCs w:val="28"/>
        </w:rPr>
      </w:pPr>
      <w:r w:rsidRPr="00CF55C5">
        <w:rPr>
          <w:rFonts w:ascii="標楷體" w:hAnsi="標楷體" w:cs="新細明體" w:hint="eastAsia"/>
          <w:kern w:val="0"/>
          <w:sz w:val="28"/>
          <w:szCs w:val="28"/>
        </w:rPr>
        <w:t>核定</w:t>
      </w:r>
      <w:r w:rsidR="00371138" w:rsidRPr="00CF55C5">
        <w:rPr>
          <w:rFonts w:ascii="標楷體" w:hAnsi="標楷體" w:cs="新細明體" w:hint="eastAsia"/>
          <w:kern w:val="0"/>
          <w:sz w:val="28"/>
          <w:szCs w:val="28"/>
        </w:rPr>
        <w:t>版，105年3月</w:t>
      </w:r>
      <w:r w:rsidRPr="00CF55C5">
        <w:rPr>
          <w:rFonts w:ascii="標楷體" w:hAnsi="標楷體" w:cs="新細明體" w:hint="eastAsia"/>
          <w:kern w:val="0"/>
          <w:sz w:val="28"/>
          <w:szCs w:val="28"/>
        </w:rPr>
        <w:t>21</w:t>
      </w:r>
      <w:r w:rsidR="00371138" w:rsidRPr="00CF55C5">
        <w:rPr>
          <w:rFonts w:ascii="標楷體" w:hAnsi="標楷體" w:cs="新細明體" w:hint="eastAsia"/>
          <w:kern w:val="0"/>
          <w:sz w:val="28"/>
          <w:szCs w:val="28"/>
        </w:rPr>
        <w:t>日</w:t>
      </w:r>
    </w:p>
    <w:p w:rsidR="001B08E6" w:rsidRPr="00CF55C5" w:rsidRDefault="001B08E6" w:rsidP="001B08E6">
      <w:pPr>
        <w:spacing w:line="240" w:lineRule="auto"/>
        <w:jc w:val="both"/>
        <w:rPr>
          <w:rFonts w:ascii="標楷體" w:hAnsi="標楷體" w:cs="新細明體"/>
          <w:kern w:val="0"/>
          <w:szCs w:val="32"/>
        </w:rPr>
      </w:pPr>
      <w:r w:rsidRPr="00CF55C5">
        <w:rPr>
          <w:rFonts w:ascii="標楷體" w:hAnsi="標楷體" w:cs="新細明體" w:hint="eastAsia"/>
          <w:kern w:val="0"/>
          <w:szCs w:val="32"/>
        </w:rPr>
        <w:t>壹、前言</w:t>
      </w:r>
    </w:p>
    <w:p w:rsidR="001B08E6" w:rsidRPr="00CF55C5" w:rsidRDefault="001B08E6" w:rsidP="001B08E6">
      <w:pPr>
        <w:spacing w:after="100" w:line="240" w:lineRule="auto"/>
        <w:rPr>
          <w:rFonts w:ascii="標楷體" w:hAnsi="標楷體" w:cs="Times New Roman"/>
          <w:kern w:val="0"/>
          <w:szCs w:val="32"/>
        </w:rPr>
      </w:pPr>
    </w:p>
    <w:p w:rsidR="0070162C" w:rsidRPr="00CF55C5" w:rsidRDefault="001B08E6" w:rsidP="00EC0C38">
      <w:pPr>
        <w:spacing w:line="240" w:lineRule="auto"/>
        <w:ind w:firstLineChars="200" w:firstLine="640"/>
        <w:jc w:val="both"/>
        <w:rPr>
          <w:rFonts w:cs="Times New Roman"/>
          <w:kern w:val="0"/>
          <w:szCs w:val="32"/>
        </w:rPr>
      </w:pPr>
      <w:r w:rsidRPr="00CF55C5">
        <w:rPr>
          <w:rFonts w:hAnsi="標楷體" w:cs="Times New Roman"/>
          <w:kern w:val="0"/>
          <w:szCs w:val="32"/>
        </w:rPr>
        <w:t>南沙群島、西沙群島、中沙群島與東沙群島（總稱「南海諸島」）為我先民發現、命名、使用，經官方納入版圖、行使管轄；無論就歷史、地理及國際法而言，南海諸島及其周遭海域屬中華民國固有領土及海域，中華民國享有國際法上之權利，不容置疑。任何國家無論以任何理由或方式予以主張或占據，</w:t>
      </w:r>
      <w:proofErr w:type="gramStart"/>
      <w:r w:rsidRPr="00CF55C5">
        <w:rPr>
          <w:rFonts w:hAnsi="標楷體" w:cs="Times New Roman"/>
          <w:kern w:val="0"/>
          <w:szCs w:val="32"/>
        </w:rPr>
        <w:t>均屬非法</w:t>
      </w:r>
      <w:proofErr w:type="gramEnd"/>
      <w:r w:rsidRPr="00CF55C5">
        <w:rPr>
          <w:rFonts w:hAnsi="標楷體" w:cs="Times New Roman"/>
          <w:kern w:val="0"/>
          <w:szCs w:val="32"/>
        </w:rPr>
        <w:t>，中華民國政府一概不予承認。</w:t>
      </w:r>
    </w:p>
    <w:p w:rsidR="001B08E6" w:rsidRPr="00CF55C5" w:rsidRDefault="001B08E6" w:rsidP="00EC0C38">
      <w:pPr>
        <w:spacing w:after="100" w:line="240" w:lineRule="auto"/>
        <w:ind w:firstLineChars="200" w:firstLine="640"/>
        <w:jc w:val="both"/>
        <w:rPr>
          <w:rFonts w:cs="Times New Roman"/>
          <w:kern w:val="0"/>
          <w:szCs w:val="32"/>
        </w:rPr>
      </w:pPr>
      <w:r w:rsidRPr="00CF55C5">
        <w:rPr>
          <w:rFonts w:hAnsi="標楷體" w:cs="Times New Roman"/>
          <w:kern w:val="0"/>
          <w:szCs w:val="32"/>
        </w:rPr>
        <w:t>針對南海區域所引發的國際爭端，中華民國一貫主張依據《聯合國憲章》與國際法，秉持「主權在我、擱置爭議、和平互惠、共同開發」的基本原則，與其他國家協商，參與相關對話及合作機制，以和平方式處理爭端，共同維護區域和平；也願意與相關各國協商，擱置爭議，共同開發南海資源。</w:t>
      </w:r>
    </w:p>
    <w:p w:rsidR="001B08E6" w:rsidRPr="00CF55C5" w:rsidRDefault="001B08E6" w:rsidP="001B08E6">
      <w:pPr>
        <w:spacing w:after="100" w:line="240" w:lineRule="auto"/>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貳、基本論據</w:t>
      </w:r>
    </w:p>
    <w:p w:rsidR="001B08E6" w:rsidRPr="00CF55C5" w:rsidRDefault="001B08E6" w:rsidP="001B08E6">
      <w:pPr>
        <w:spacing w:after="60" w:line="240" w:lineRule="auto"/>
        <w:jc w:val="both"/>
        <w:rPr>
          <w:rFonts w:cs="Times New Roman"/>
          <w:kern w:val="0"/>
          <w:szCs w:val="32"/>
        </w:rPr>
      </w:pPr>
    </w:p>
    <w:p w:rsidR="001B08E6" w:rsidRPr="00CF55C5" w:rsidRDefault="0070162C" w:rsidP="001B08E6">
      <w:pPr>
        <w:spacing w:after="60" w:line="240" w:lineRule="auto"/>
        <w:jc w:val="both"/>
        <w:rPr>
          <w:rFonts w:cs="Times New Roman"/>
          <w:kern w:val="0"/>
          <w:szCs w:val="32"/>
        </w:rPr>
      </w:pPr>
      <w:r w:rsidRPr="00CF55C5">
        <w:rPr>
          <w:rFonts w:hAnsi="標楷體" w:cs="Times New Roman" w:hint="eastAsia"/>
          <w:kern w:val="0"/>
          <w:szCs w:val="32"/>
        </w:rPr>
        <w:lastRenderedPageBreak/>
        <w:t>一、</w:t>
      </w:r>
      <w:r w:rsidR="001B08E6" w:rsidRPr="00CF55C5">
        <w:rPr>
          <w:rFonts w:hAnsi="標楷體" w:cs="Times New Roman"/>
          <w:kern w:val="0"/>
          <w:szCs w:val="32"/>
        </w:rPr>
        <w:t>歷史</w:t>
      </w:r>
    </w:p>
    <w:p w:rsidR="001B08E6" w:rsidRPr="00CF55C5" w:rsidRDefault="001B08E6" w:rsidP="001B08E6">
      <w:pPr>
        <w:spacing w:after="60" w:line="240" w:lineRule="auto"/>
        <w:jc w:val="both"/>
        <w:rPr>
          <w:rFonts w:cs="Times New Roman"/>
          <w:kern w:val="0"/>
          <w:szCs w:val="32"/>
        </w:rPr>
      </w:pP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南海地區自古以來向為我先民的活動場域，古籍與地方志書經常記載著南海海域及島礁的地理位置、地質、資源及國人經營活動的情形。南海諸島為我國先民所發現、命名、長期使用，納入領土版圖，雖然大部分島礁長期「無人居住」</w:t>
      </w:r>
      <w:r w:rsidRPr="00CF55C5">
        <w:rPr>
          <w:rFonts w:cs="Times New Roman"/>
          <w:kern w:val="0"/>
          <w:szCs w:val="32"/>
        </w:rPr>
        <w:t>(uninh</w:t>
      </w:r>
      <w:r w:rsidR="00262D3A" w:rsidRPr="00CF55C5">
        <w:rPr>
          <w:rFonts w:cs="Times New Roman" w:hint="eastAsia"/>
          <w:kern w:val="0"/>
          <w:szCs w:val="32"/>
        </w:rPr>
        <w:t>a</w:t>
      </w:r>
      <w:r w:rsidRPr="00CF55C5">
        <w:rPr>
          <w:rFonts w:cs="Times New Roman"/>
          <w:kern w:val="0"/>
          <w:szCs w:val="32"/>
        </w:rPr>
        <w:t>bited)</w:t>
      </w:r>
      <w:r w:rsidRPr="00CF55C5">
        <w:rPr>
          <w:rFonts w:hAnsi="標楷體" w:cs="Times New Roman"/>
          <w:kern w:val="0"/>
          <w:szCs w:val="32"/>
        </w:rPr>
        <w:t>，但並非「無主地」（</w:t>
      </w:r>
      <w:r w:rsidRPr="00CF55C5">
        <w:rPr>
          <w:rFonts w:cs="Times New Roman"/>
          <w:i/>
          <w:iCs/>
          <w:kern w:val="0"/>
          <w:szCs w:val="32"/>
        </w:rPr>
        <w:t>terra nullius</w:t>
      </w:r>
      <w:r w:rsidRPr="00CF55C5">
        <w:rPr>
          <w:rFonts w:hAnsi="標楷體" w:cs="Times New Roman"/>
          <w:kern w:val="0"/>
          <w:szCs w:val="32"/>
        </w:rPr>
        <w:t>）。</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（一）南海</w:t>
      </w:r>
      <w:proofErr w:type="gramStart"/>
      <w:r w:rsidRPr="00CF55C5">
        <w:rPr>
          <w:rFonts w:hAnsi="標楷體" w:cs="Times New Roman"/>
          <w:kern w:val="0"/>
          <w:szCs w:val="32"/>
        </w:rPr>
        <w:t>諸島係由</w:t>
      </w:r>
      <w:proofErr w:type="gramEnd"/>
      <w:r w:rsidRPr="00CF55C5">
        <w:rPr>
          <w:rFonts w:hAnsi="標楷體" w:cs="Times New Roman"/>
          <w:kern w:val="0"/>
          <w:szCs w:val="32"/>
        </w:rPr>
        <w:t>我先民最早發現</w:t>
      </w:r>
    </w:p>
    <w:p w:rsidR="001B08E6" w:rsidRPr="00CF55C5" w:rsidRDefault="001B08E6" w:rsidP="001B08E6">
      <w:pPr>
        <w:spacing w:after="60" w:line="240" w:lineRule="auto"/>
        <w:jc w:val="both"/>
        <w:rPr>
          <w:rFonts w:cs="Times New Roman"/>
          <w:kern w:val="0"/>
          <w:szCs w:val="32"/>
        </w:rPr>
      </w:pPr>
    </w:p>
    <w:p w:rsidR="0070162C"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東漢大史學家班固</w:t>
      </w:r>
      <w:r w:rsidRPr="00CF55C5">
        <w:rPr>
          <w:rFonts w:cs="Times New Roman"/>
          <w:kern w:val="0"/>
          <w:szCs w:val="32"/>
        </w:rPr>
        <w:t>(</w:t>
      </w:r>
      <w:r w:rsidRPr="00CF55C5">
        <w:rPr>
          <w:rFonts w:hAnsi="標楷體" w:cs="Times New Roman"/>
          <w:kern w:val="0"/>
          <w:szCs w:val="32"/>
        </w:rPr>
        <w:t>西元</w:t>
      </w:r>
      <w:r w:rsidRPr="00CF55C5">
        <w:rPr>
          <w:rFonts w:cs="Times New Roman"/>
          <w:kern w:val="0"/>
          <w:szCs w:val="32"/>
        </w:rPr>
        <w:t>32</w:t>
      </w:r>
      <w:r w:rsidRPr="00CF55C5">
        <w:rPr>
          <w:rFonts w:hAnsi="標楷體" w:cs="Times New Roman"/>
          <w:kern w:val="0"/>
          <w:szCs w:val="32"/>
        </w:rPr>
        <w:t>至</w:t>
      </w:r>
      <w:r w:rsidRPr="00CF55C5">
        <w:rPr>
          <w:rFonts w:cs="Times New Roman"/>
          <w:kern w:val="0"/>
          <w:szCs w:val="32"/>
        </w:rPr>
        <w:t>92</w:t>
      </w:r>
      <w:r w:rsidRPr="00CF55C5">
        <w:rPr>
          <w:rFonts w:hAnsi="標楷體" w:cs="Times New Roman"/>
          <w:kern w:val="0"/>
          <w:szCs w:val="32"/>
        </w:rPr>
        <w:t>年，下同</w:t>
      </w:r>
      <w:r w:rsidRPr="00CF55C5">
        <w:rPr>
          <w:rFonts w:cs="Times New Roman"/>
          <w:kern w:val="0"/>
          <w:szCs w:val="32"/>
        </w:rPr>
        <w:t>)</w:t>
      </w:r>
      <w:r w:rsidRPr="00CF55C5">
        <w:rPr>
          <w:rFonts w:hAnsi="標楷體" w:cs="Times New Roman"/>
          <w:kern w:val="0"/>
          <w:szCs w:val="32"/>
        </w:rPr>
        <w:t>在西元第一世紀所撰《漢書》地理志記載西漢武帝（西元前</w:t>
      </w:r>
      <w:r w:rsidRPr="00CF55C5">
        <w:rPr>
          <w:rFonts w:cs="Times New Roman"/>
          <w:kern w:val="0"/>
          <w:szCs w:val="32"/>
        </w:rPr>
        <w:t>137</w:t>
      </w:r>
      <w:r w:rsidRPr="00CF55C5">
        <w:rPr>
          <w:rFonts w:hAnsi="標楷體" w:cs="Times New Roman"/>
          <w:kern w:val="0"/>
          <w:szCs w:val="32"/>
        </w:rPr>
        <w:t>至</w:t>
      </w:r>
      <w:r w:rsidRPr="00CF55C5">
        <w:rPr>
          <w:rFonts w:cs="Times New Roman"/>
          <w:kern w:val="0"/>
          <w:szCs w:val="32"/>
        </w:rPr>
        <w:t>87</w:t>
      </w:r>
      <w:r w:rsidRPr="00CF55C5">
        <w:rPr>
          <w:rFonts w:hAnsi="標楷體" w:cs="Times New Roman"/>
          <w:kern w:val="0"/>
          <w:szCs w:val="32"/>
        </w:rPr>
        <w:t>年）遣使前往南海海島諸國，開始了先民在南海地區航行的記載，也因為航行的關係，航</w:t>
      </w:r>
      <w:r w:rsidR="004B3442" w:rsidRPr="00CF55C5">
        <w:rPr>
          <w:rFonts w:hAnsi="標楷體" w:cs="Times New Roman"/>
          <w:kern w:val="0"/>
          <w:szCs w:val="32"/>
        </w:rPr>
        <w:t>海家也有了關於南海島礁、沙洲的描述；說明早在西元前一世紀漢朝與</w:t>
      </w:r>
      <w:proofErr w:type="gramStart"/>
      <w:r w:rsidRPr="00CF55C5">
        <w:rPr>
          <w:rFonts w:hAnsi="標楷體" w:cs="Times New Roman"/>
          <w:kern w:val="0"/>
          <w:szCs w:val="32"/>
        </w:rPr>
        <w:t>羅馬帝國間的貿易</w:t>
      </w:r>
      <w:proofErr w:type="gramEnd"/>
      <w:r w:rsidRPr="00CF55C5">
        <w:rPr>
          <w:rFonts w:hAnsi="標楷體" w:cs="Times New Roman"/>
          <w:kern w:val="0"/>
          <w:szCs w:val="32"/>
        </w:rPr>
        <w:t>，即是經過南海進行。</w:t>
      </w:r>
    </w:p>
    <w:p w:rsidR="0070162C"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東漢（</w:t>
      </w:r>
      <w:r w:rsidRPr="00CF55C5">
        <w:rPr>
          <w:rFonts w:cs="Times New Roman"/>
          <w:kern w:val="0"/>
          <w:szCs w:val="32"/>
        </w:rPr>
        <w:t>25</w:t>
      </w:r>
      <w:r w:rsidRPr="00CF55C5">
        <w:rPr>
          <w:rFonts w:hAnsi="標楷體" w:cs="Times New Roman"/>
          <w:kern w:val="0"/>
          <w:szCs w:val="32"/>
        </w:rPr>
        <w:t>至</w:t>
      </w:r>
      <w:r w:rsidRPr="00CF55C5">
        <w:rPr>
          <w:rFonts w:cs="Times New Roman"/>
          <w:kern w:val="0"/>
          <w:szCs w:val="32"/>
        </w:rPr>
        <w:t>220</w:t>
      </w:r>
      <w:r w:rsidRPr="00CF55C5">
        <w:rPr>
          <w:rFonts w:hAnsi="標楷體" w:cs="Times New Roman"/>
          <w:kern w:val="0"/>
          <w:szCs w:val="32"/>
        </w:rPr>
        <w:t>年）</w:t>
      </w:r>
      <w:proofErr w:type="gramStart"/>
      <w:r w:rsidRPr="00CF55C5">
        <w:rPr>
          <w:rFonts w:hAnsi="標楷體" w:cs="Times New Roman"/>
          <w:kern w:val="0"/>
          <w:szCs w:val="32"/>
        </w:rPr>
        <w:t>楊孚《異物誌》</w:t>
      </w:r>
      <w:proofErr w:type="gramEnd"/>
      <w:r w:rsidRPr="00CF55C5">
        <w:rPr>
          <w:rFonts w:hAnsi="標楷體" w:cs="Times New Roman"/>
          <w:kern w:val="0"/>
          <w:szCs w:val="32"/>
        </w:rPr>
        <w:t>記載，「</w:t>
      </w:r>
      <w:proofErr w:type="gramStart"/>
      <w:r w:rsidRPr="00CF55C5">
        <w:rPr>
          <w:rFonts w:hAnsi="標楷體" w:cs="Times New Roman"/>
          <w:kern w:val="0"/>
          <w:szCs w:val="32"/>
        </w:rPr>
        <w:t>漲海崎頭</w:t>
      </w:r>
      <w:proofErr w:type="gramEnd"/>
      <w:r w:rsidRPr="00CF55C5">
        <w:rPr>
          <w:rFonts w:hAnsi="標楷體" w:cs="Times New Roman"/>
          <w:kern w:val="0"/>
          <w:szCs w:val="32"/>
        </w:rPr>
        <w:t>，水淺而多磁石」，「</w:t>
      </w:r>
      <w:proofErr w:type="gramStart"/>
      <w:r w:rsidRPr="00CF55C5">
        <w:rPr>
          <w:rFonts w:hAnsi="標楷體" w:cs="Times New Roman"/>
          <w:kern w:val="0"/>
          <w:szCs w:val="32"/>
        </w:rPr>
        <w:t>漲海</w:t>
      </w:r>
      <w:proofErr w:type="gramEnd"/>
      <w:r w:rsidRPr="00CF55C5">
        <w:rPr>
          <w:rFonts w:hAnsi="標楷體" w:cs="Times New Roman"/>
          <w:kern w:val="0"/>
          <w:szCs w:val="32"/>
        </w:rPr>
        <w:t>」為我國古代對南海之稱謂，表示</w:t>
      </w:r>
      <w:r w:rsidRPr="00CF55C5">
        <w:rPr>
          <w:rFonts w:hAnsi="標楷體" w:cs="Times New Roman"/>
          <w:kern w:val="0"/>
          <w:szCs w:val="32"/>
        </w:rPr>
        <w:lastRenderedPageBreak/>
        <w:t>該海域波浪不</w:t>
      </w:r>
      <w:proofErr w:type="gramStart"/>
      <w:r w:rsidRPr="00CF55C5">
        <w:rPr>
          <w:rFonts w:hAnsi="標楷體" w:cs="Times New Roman"/>
          <w:kern w:val="0"/>
          <w:szCs w:val="32"/>
        </w:rPr>
        <w:t>平穩，</w:t>
      </w:r>
      <w:proofErr w:type="gramEnd"/>
      <w:r w:rsidRPr="00CF55C5">
        <w:rPr>
          <w:rFonts w:hAnsi="標楷體" w:cs="Times New Roman"/>
          <w:kern w:val="0"/>
          <w:szCs w:val="32"/>
        </w:rPr>
        <w:t>船隻航行會感覺海浪濤湧，有如海水膨脹；「崎頭」則為我國古代對海中的礁嶼、淺灘的稱呼。</w:t>
      </w: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東漢末年三國時期（</w:t>
      </w:r>
      <w:r w:rsidRPr="00CF55C5">
        <w:rPr>
          <w:rFonts w:cs="Times New Roman"/>
          <w:kern w:val="0"/>
          <w:szCs w:val="32"/>
        </w:rPr>
        <w:t>220</w:t>
      </w:r>
      <w:r w:rsidRPr="00CF55C5">
        <w:rPr>
          <w:rFonts w:hAnsi="標楷體" w:cs="Times New Roman"/>
          <w:kern w:val="0"/>
          <w:szCs w:val="32"/>
        </w:rPr>
        <w:t>年至</w:t>
      </w:r>
      <w:r w:rsidRPr="00CF55C5">
        <w:rPr>
          <w:rFonts w:cs="Times New Roman"/>
          <w:kern w:val="0"/>
          <w:szCs w:val="32"/>
        </w:rPr>
        <w:t>280</w:t>
      </w:r>
      <w:r w:rsidRPr="00CF55C5">
        <w:rPr>
          <w:rFonts w:hAnsi="標楷體" w:cs="Times New Roman"/>
          <w:kern w:val="0"/>
          <w:szCs w:val="32"/>
        </w:rPr>
        <w:t>年）吳國武陵太守謝承所</w:t>
      </w:r>
      <w:proofErr w:type="gramStart"/>
      <w:r w:rsidRPr="00CF55C5">
        <w:rPr>
          <w:rFonts w:hAnsi="標楷體" w:cs="Times New Roman"/>
          <w:kern w:val="0"/>
          <w:szCs w:val="32"/>
        </w:rPr>
        <w:t>撰</w:t>
      </w:r>
      <w:proofErr w:type="gramEnd"/>
      <w:r w:rsidRPr="00CF55C5">
        <w:rPr>
          <w:rFonts w:hAnsi="標楷體" w:cs="Times New Roman"/>
          <w:kern w:val="0"/>
          <w:szCs w:val="32"/>
        </w:rPr>
        <w:t>《後漢書》（</w:t>
      </w:r>
      <w:r w:rsidR="004B3442" w:rsidRPr="00CF55C5">
        <w:rPr>
          <w:rFonts w:hAnsi="標楷體" w:cs="Times New Roman" w:hint="eastAsia"/>
          <w:kern w:val="0"/>
          <w:szCs w:val="32"/>
        </w:rPr>
        <w:t>6</w:t>
      </w:r>
      <w:r w:rsidR="004B3442" w:rsidRPr="00CF55C5">
        <w:rPr>
          <w:rFonts w:hAnsi="標楷體" w:cs="Times New Roman" w:hint="eastAsia"/>
          <w:kern w:val="0"/>
          <w:szCs w:val="32"/>
        </w:rPr>
        <w:t>年至</w:t>
      </w:r>
      <w:r w:rsidR="004B3442" w:rsidRPr="00CF55C5">
        <w:rPr>
          <w:rFonts w:hAnsi="標楷體" w:cs="Times New Roman" w:hint="eastAsia"/>
          <w:kern w:val="0"/>
          <w:szCs w:val="32"/>
        </w:rPr>
        <w:t>189</w:t>
      </w:r>
      <w:r w:rsidR="004B3442" w:rsidRPr="00CF55C5">
        <w:rPr>
          <w:rFonts w:hAnsi="標楷體" w:cs="Times New Roman" w:hint="eastAsia"/>
          <w:kern w:val="0"/>
          <w:szCs w:val="32"/>
        </w:rPr>
        <w:t>年</w:t>
      </w:r>
      <w:r w:rsidRPr="00CF55C5">
        <w:rPr>
          <w:rFonts w:hAnsi="標楷體" w:cs="Times New Roman"/>
          <w:kern w:val="0"/>
          <w:szCs w:val="32"/>
        </w:rPr>
        <w:t>）也記述稱，「</w:t>
      </w:r>
      <w:proofErr w:type="gramStart"/>
      <w:r w:rsidRPr="00CF55C5">
        <w:rPr>
          <w:rFonts w:hAnsi="標楷體" w:cs="Times New Roman"/>
          <w:kern w:val="0"/>
          <w:szCs w:val="32"/>
        </w:rPr>
        <w:t>又曰扶南</w:t>
      </w:r>
      <w:proofErr w:type="gramEnd"/>
      <w:r w:rsidRPr="00CF55C5">
        <w:rPr>
          <w:rFonts w:hAnsi="標楷體" w:cs="Times New Roman"/>
          <w:kern w:val="0"/>
          <w:szCs w:val="32"/>
        </w:rPr>
        <w:t>之東。</w:t>
      </w:r>
      <w:proofErr w:type="gramStart"/>
      <w:r w:rsidRPr="00CF55C5">
        <w:rPr>
          <w:rFonts w:hAnsi="標楷體" w:cs="Times New Roman"/>
          <w:kern w:val="0"/>
          <w:szCs w:val="32"/>
        </w:rPr>
        <w:t>漲海中</w:t>
      </w:r>
      <w:proofErr w:type="gramEnd"/>
      <w:r w:rsidRPr="00CF55C5">
        <w:rPr>
          <w:rFonts w:hAnsi="標楷體" w:cs="Times New Roman"/>
          <w:kern w:val="0"/>
          <w:szCs w:val="32"/>
        </w:rPr>
        <w:t>，有大火洲，洲上有樹，得春雨時，</w:t>
      </w:r>
      <w:proofErr w:type="gramStart"/>
      <w:r w:rsidRPr="00CF55C5">
        <w:rPr>
          <w:rFonts w:hAnsi="標楷體" w:cs="Times New Roman"/>
          <w:kern w:val="0"/>
          <w:szCs w:val="32"/>
        </w:rPr>
        <w:t>皮正黑</w:t>
      </w:r>
      <w:proofErr w:type="gramEnd"/>
      <w:r w:rsidRPr="00CF55C5">
        <w:rPr>
          <w:rFonts w:hAnsi="標楷體" w:cs="Times New Roman"/>
          <w:kern w:val="0"/>
          <w:szCs w:val="32"/>
        </w:rPr>
        <w:t>，得</w:t>
      </w:r>
      <w:proofErr w:type="gramStart"/>
      <w:r w:rsidRPr="00CF55C5">
        <w:rPr>
          <w:rFonts w:hAnsi="標楷體" w:cs="Times New Roman"/>
          <w:kern w:val="0"/>
          <w:szCs w:val="32"/>
        </w:rPr>
        <w:t>火燃，樹正白，紡績以</w:t>
      </w:r>
      <w:proofErr w:type="gramEnd"/>
      <w:r w:rsidRPr="00CF55C5">
        <w:rPr>
          <w:rFonts w:hAnsi="標楷體" w:cs="Times New Roman"/>
          <w:kern w:val="0"/>
          <w:szCs w:val="32"/>
        </w:rPr>
        <w:t>作手巾或</w:t>
      </w:r>
      <w:proofErr w:type="gramStart"/>
      <w:r w:rsidRPr="00CF55C5">
        <w:rPr>
          <w:rFonts w:hAnsi="標楷體" w:cs="Times New Roman"/>
          <w:kern w:val="0"/>
          <w:szCs w:val="32"/>
        </w:rPr>
        <w:t>作燈注用</w:t>
      </w:r>
      <w:proofErr w:type="gramEnd"/>
      <w:r w:rsidRPr="00CF55C5">
        <w:rPr>
          <w:rFonts w:hAnsi="標楷體" w:cs="Times New Roman"/>
          <w:kern w:val="0"/>
          <w:szCs w:val="32"/>
        </w:rPr>
        <w:t>，不知盡。」《後漢書》並稱，西漢時先民已利用南海季風開通往返中國與中南半島間之航路，船隻</w:t>
      </w:r>
      <w:proofErr w:type="gramStart"/>
      <w:r w:rsidRPr="00CF55C5">
        <w:rPr>
          <w:rFonts w:hAnsi="標楷體" w:cs="Times New Roman"/>
          <w:kern w:val="0"/>
          <w:szCs w:val="32"/>
        </w:rPr>
        <w:t>通過漲海</w:t>
      </w:r>
      <w:proofErr w:type="gramEnd"/>
      <w:r w:rsidRPr="00CF55C5">
        <w:rPr>
          <w:rFonts w:hAnsi="標楷體" w:cs="Times New Roman"/>
          <w:kern w:val="0"/>
          <w:szCs w:val="32"/>
        </w:rPr>
        <w:t>；說明在西漢朝（西元前</w:t>
      </w:r>
      <w:r w:rsidRPr="00CF55C5">
        <w:rPr>
          <w:rFonts w:cs="Times New Roman"/>
          <w:kern w:val="0"/>
          <w:szCs w:val="32"/>
        </w:rPr>
        <w:t>206</w:t>
      </w:r>
      <w:r w:rsidRPr="00CF55C5">
        <w:rPr>
          <w:rFonts w:hAnsi="標楷體" w:cs="Times New Roman"/>
          <w:kern w:val="0"/>
          <w:szCs w:val="32"/>
        </w:rPr>
        <w:t>年至西元</w:t>
      </w:r>
      <w:r w:rsidRPr="00CF55C5">
        <w:rPr>
          <w:rFonts w:cs="Times New Roman"/>
          <w:kern w:val="0"/>
          <w:szCs w:val="32"/>
        </w:rPr>
        <w:t>25</w:t>
      </w:r>
      <w:r w:rsidRPr="00CF55C5">
        <w:rPr>
          <w:rFonts w:hAnsi="標楷體" w:cs="Times New Roman"/>
          <w:kern w:val="0"/>
          <w:szCs w:val="32"/>
        </w:rPr>
        <w:t>年）時，已開通往返我國與中南半島間之航路，船隻</w:t>
      </w:r>
      <w:proofErr w:type="gramStart"/>
      <w:r w:rsidRPr="00CF55C5">
        <w:rPr>
          <w:rFonts w:hAnsi="標楷體" w:cs="Times New Roman"/>
          <w:kern w:val="0"/>
          <w:szCs w:val="32"/>
        </w:rPr>
        <w:t>通過漲海</w:t>
      </w:r>
      <w:proofErr w:type="gramEnd"/>
      <w:r w:rsidRPr="00CF55C5">
        <w:rPr>
          <w:rFonts w:hAnsi="標楷體" w:cs="Times New Roman"/>
          <w:kern w:val="0"/>
          <w:szCs w:val="32"/>
        </w:rPr>
        <w:t>。</w:t>
      </w:r>
    </w:p>
    <w:p w:rsidR="001B08E6" w:rsidRPr="00CF55C5" w:rsidRDefault="001B08E6" w:rsidP="00EC0C38">
      <w:pPr>
        <w:spacing w:line="240" w:lineRule="auto"/>
        <w:ind w:firstLineChars="200" w:firstLine="640"/>
        <w:jc w:val="both"/>
        <w:rPr>
          <w:rFonts w:cs="Times New Roman"/>
          <w:kern w:val="0"/>
          <w:szCs w:val="32"/>
        </w:rPr>
      </w:pPr>
      <w:r w:rsidRPr="00CF55C5">
        <w:rPr>
          <w:rFonts w:hAnsi="標楷體" w:cs="Times New Roman"/>
          <w:kern w:val="0"/>
          <w:szCs w:val="32"/>
        </w:rPr>
        <w:t>三國時期（</w:t>
      </w:r>
      <w:r w:rsidRPr="00CF55C5">
        <w:rPr>
          <w:rFonts w:cs="Times New Roman"/>
          <w:kern w:val="0"/>
          <w:szCs w:val="32"/>
        </w:rPr>
        <w:t>220</w:t>
      </w:r>
      <w:r w:rsidR="0070162C" w:rsidRPr="00CF55C5">
        <w:rPr>
          <w:rFonts w:cs="Times New Roman" w:hint="eastAsia"/>
          <w:kern w:val="0"/>
          <w:szCs w:val="32"/>
        </w:rPr>
        <w:t>年至</w:t>
      </w:r>
      <w:r w:rsidRPr="00CF55C5">
        <w:rPr>
          <w:rFonts w:cs="Times New Roman"/>
          <w:kern w:val="0"/>
          <w:szCs w:val="32"/>
        </w:rPr>
        <w:t>280</w:t>
      </w:r>
      <w:r w:rsidRPr="00CF55C5">
        <w:rPr>
          <w:rFonts w:hAnsi="標楷體" w:cs="Times New Roman"/>
          <w:kern w:val="0"/>
          <w:szCs w:val="32"/>
        </w:rPr>
        <w:t>年），東吳孫權曾</w:t>
      </w:r>
      <w:proofErr w:type="gramStart"/>
      <w:r w:rsidRPr="00CF55C5">
        <w:rPr>
          <w:rFonts w:hAnsi="標楷體" w:cs="Times New Roman"/>
          <w:kern w:val="0"/>
          <w:szCs w:val="32"/>
        </w:rPr>
        <w:t>派朱應</w:t>
      </w:r>
      <w:proofErr w:type="gramEnd"/>
      <w:r w:rsidRPr="00CF55C5">
        <w:rPr>
          <w:rFonts w:hAnsi="標楷體" w:cs="Times New Roman"/>
          <w:kern w:val="0"/>
          <w:szCs w:val="32"/>
        </w:rPr>
        <w:t>、康泰</w:t>
      </w:r>
      <w:proofErr w:type="gramStart"/>
      <w:r w:rsidRPr="00CF55C5">
        <w:rPr>
          <w:rFonts w:hAnsi="標楷體" w:cs="Times New Roman"/>
          <w:kern w:val="0"/>
          <w:szCs w:val="32"/>
        </w:rPr>
        <w:t>出使扶南</w:t>
      </w:r>
      <w:proofErr w:type="gramEnd"/>
      <w:r w:rsidRPr="00CF55C5">
        <w:rPr>
          <w:rFonts w:hAnsi="標楷體" w:cs="Times New Roman"/>
          <w:kern w:val="0"/>
          <w:szCs w:val="32"/>
        </w:rPr>
        <w:t>，康泰於返國</w:t>
      </w:r>
      <w:proofErr w:type="gramStart"/>
      <w:r w:rsidRPr="00CF55C5">
        <w:rPr>
          <w:rFonts w:hAnsi="標楷體" w:cs="Times New Roman"/>
          <w:kern w:val="0"/>
          <w:szCs w:val="32"/>
        </w:rPr>
        <w:t>後著</w:t>
      </w:r>
      <w:proofErr w:type="gramEnd"/>
      <w:r w:rsidRPr="00CF55C5">
        <w:rPr>
          <w:rFonts w:hAnsi="標楷體" w:cs="Times New Roman"/>
          <w:kern w:val="0"/>
          <w:szCs w:val="32"/>
        </w:rPr>
        <w:t>有《扶南傳》，以「</w:t>
      </w:r>
      <w:proofErr w:type="gramStart"/>
      <w:r w:rsidRPr="00CF55C5">
        <w:rPr>
          <w:rFonts w:hAnsi="標楷體" w:cs="Times New Roman"/>
          <w:kern w:val="0"/>
          <w:szCs w:val="32"/>
        </w:rPr>
        <w:t>漲海中</w:t>
      </w:r>
      <w:proofErr w:type="gramEnd"/>
      <w:r w:rsidRPr="00CF55C5">
        <w:rPr>
          <w:rFonts w:hAnsi="標楷體" w:cs="Times New Roman"/>
          <w:kern w:val="0"/>
          <w:szCs w:val="32"/>
        </w:rPr>
        <w:t>倒珊瑚洲，</w:t>
      </w:r>
      <w:proofErr w:type="gramStart"/>
      <w:r w:rsidRPr="00CF55C5">
        <w:rPr>
          <w:rFonts w:hAnsi="標楷體" w:cs="Times New Roman"/>
          <w:kern w:val="0"/>
          <w:szCs w:val="32"/>
        </w:rPr>
        <w:t>洲底有</w:t>
      </w:r>
      <w:proofErr w:type="gramEnd"/>
      <w:r w:rsidRPr="00CF55C5">
        <w:rPr>
          <w:rFonts w:hAnsi="標楷體" w:cs="Times New Roman"/>
          <w:kern w:val="0"/>
          <w:szCs w:val="32"/>
        </w:rPr>
        <w:t>磐石，珊瑚生其上也」來描述南海島礁之地質；北宋李</w:t>
      </w:r>
      <w:proofErr w:type="gramStart"/>
      <w:r w:rsidRPr="00CF55C5">
        <w:rPr>
          <w:rFonts w:hAnsi="標楷體" w:cs="Times New Roman"/>
          <w:kern w:val="0"/>
          <w:szCs w:val="32"/>
        </w:rPr>
        <w:t>昉</w:t>
      </w:r>
      <w:proofErr w:type="gramEnd"/>
      <w:r w:rsidRPr="00CF55C5">
        <w:rPr>
          <w:rFonts w:hAnsi="標楷體" w:cs="Times New Roman"/>
          <w:kern w:val="0"/>
          <w:szCs w:val="32"/>
        </w:rPr>
        <w:t>編撰《太平御覽》</w:t>
      </w:r>
      <w:r w:rsidR="00262D3A" w:rsidRPr="00CF55C5">
        <w:rPr>
          <w:rFonts w:cs="Times New Roman" w:hint="eastAsia"/>
          <w:kern w:val="0"/>
          <w:szCs w:val="32"/>
        </w:rPr>
        <w:t>（</w:t>
      </w:r>
      <w:r w:rsidRPr="00CF55C5">
        <w:rPr>
          <w:rFonts w:hAnsi="標楷體" w:cs="Times New Roman"/>
          <w:kern w:val="0"/>
          <w:szCs w:val="32"/>
        </w:rPr>
        <w:t>西元</w:t>
      </w:r>
      <w:r w:rsidRPr="00CF55C5">
        <w:rPr>
          <w:rFonts w:cs="Times New Roman"/>
          <w:kern w:val="0"/>
          <w:szCs w:val="32"/>
        </w:rPr>
        <w:t>984</w:t>
      </w:r>
      <w:r w:rsidRPr="00CF55C5">
        <w:rPr>
          <w:rFonts w:hAnsi="標楷體" w:cs="Times New Roman"/>
          <w:kern w:val="0"/>
          <w:szCs w:val="32"/>
        </w:rPr>
        <w:t>年</w:t>
      </w:r>
      <w:r w:rsidR="00262D3A" w:rsidRPr="00CF55C5">
        <w:rPr>
          <w:rFonts w:cs="Times New Roman" w:hint="eastAsia"/>
          <w:kern w:val="0"/>
          <w:szCs w:val="32"/>
        </w:rPr>
        <w:t>）</w:t>
      </w:r>
      <w:r w:rsidRPr="00CF55C5">
        <w:rPr>
          <w:rFonts w:hAnsi="標楷體" w:cs="Times New Roman"/>
          <w:kern w:val="0"/>
          <w:szCs w:val="32"/>
        </w:rPr>
        <w:t>亦收錄該段文字。</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（二）南海</w:t>
      </w:r>
      <w:proofErr w:type="gramStart"/>
      <w:r w:rsidRPr="00CF55C5">
        <w:rPr>
          <w:rFonts w:hAnsi="標楷體" w:cs="Times New Roman"/>
          <w:kern w:val="0"/>
          <w:szCs w:val="32"/>
        </w:rPr>
        <w:t>諸島係由</w:t>
      </w:r>
      <w:proofErr w:type="gramEnd"/>
      <w:r w:rsidRPr="00CF55C5">
        <w:rPr>
          <w:rFonts w:hAnsi="標楷體" w:cs="Times New Roman"/>
          <w:kern w:val="0"/>
          <w:szCs w:val="32"/>
        </w:rPr>
        <w:t>我國民間及政府最早命名</w:t>
      </w:r>
    </w:p>
    <w:p w:rsidR="001B08E6" w:rsidRPr="00CF55C5" w:rsidRDefault="001B08E6" w:rsidP="001B08E6">
      <w:pPr>
        <w:spacing w:after="60" w:line="240" w:lineRule="auto"/>
        <w:jc w:val="both"/>
        <w:rPr>
          <w:rFonts w:cs="Times New Roman"/>
          <w:kern w:val="0"/>
          <w:szCs w:val="32"/>
        </w:rPr>
      </w:pP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lastRenderedPageBreak/>
        <w:t>從歷史及文學古籍瞭解，我國漁民及船員為航海安全及航道辨識之實際需要，依據南海諸島特性或表徵給予不同名稱，如「珊瑚洲」</w:t>
      </w:r>
      <w:r w:rsidR="000B2900" w:rsidRPr="00CF55C5">
        <w:rPr>
          <w:rFonts w:hAnsi="標楷體" w:cs="Times New Roman" w:hint="eastAsia"/>
          <w:kern w:val="0"/>
          <w:szCs w:val="32"/>
        </w:rPr>
        <w:t>（</w:t>
      </w:r>
      <w:r w:rsidR="000B2900" w:rsidRPr="00CF55C5">
        <w:rPr>
          <w:rFonts w:hAnsi="標楷體" w:cs="Times New Roman" w:hint="eastAsia"/>
          <w:kern w:val="0"/>
          <w:szCs w:val="32"/>
        </w:rPr>
        <w:t>372</w:t>
      </w:r>
      <w:r w:rsidR="000B2900" w:rsidRPr="00CF55C5">
        <w:rPr>
          <w:rFonts w:hAnsi="標楷體" w:cs="Times New Roman" w:hint="eastAsia"/>
          <w:kern w:val="0"/>
          <w:szCs w:val="32"/>
        </w:rPr>
        <w:t>年至</w:t>
      </w:r>
      <w:r w:rsidR="000B2900" w:rsidRPr="00CF55C5">
        <w:rPr>
          <w:rFonts w:hAnsi="標楷體" w:cs="Times New Roman" w:hint="eastAsia"/>
          <w:kern w:val="0"/>
          <w:szCs w:val="32"/>
        </w:rPr>
        <w:t>451</w:t>
      </w:r>
      <w:r w:rsidR="000B2900" w:rsidRPr="00CF55C5">
        <w:rPr>
          <w:rFonts w:hAnsi="標楷體" w:cs="Times New Roman" w:hint="eastAsia"/>
          <w:kern w:val="0"/>
          <w:szCs w:val="32"/>
        </w:rPr>
        <w:t>年</w:t>
      </w:r>
      <w:r w:rsidRPr="00CF55C5">
        <w:rPr>
          <w:rFonts w:hAnsi="標楷體" w:cs="Times New Roman"/>
          <w:kern w:val="0"/>
          <w:szCs w:val="32"/>
        </w:rPr>
        <w:t>晉代</w:t>
      </w:r>
      <w:r w:rsidR="000B2900" w:rsidRPr="00CF55C5">
        <w:rPr>
          <w:rFonts w:hAnsi="標楷體" w:cs="Times New Roman" w:hint="eastAsia"/>
          <w:kern w:val="0"/>
          <w:szCs w:val="32"/>
        </w:rPr>
        <w:t>人士</w:t>
      </w:r>
      <w:proofErr w:type="gramStart"/>
      <w:r w:rsidRPr="00CF55C5">
        <w:rPr>
          <w:rFonts w:hAnsi="標楷體" w:cs="Times New Roman"/>
          <w:kern w:val="0"/>
          <w:szCs w:val="32"/>
        </w:rPr>
        <w:t>裴淵</w:t>
      </w:r>
      <w:r w:rsidR="000B2900" w:rsidRPr="00CF55C5">
        <w:rPr>
          <w:rFonts w:hAnsi="標楷體" w:cs="Times New Roman" w:hint="eastAsia"/>
          <w:kern w:val="0"/>
          <w:szCs w:val="32"/>
        </w:rPr>
        <w:t>所著</w:t>
      </w:r>
      <w:proofErr w:type="gramEnd"/>
      <w:r w:rsidRPr="00CF55C5">
        <w:rPr>
          <w:rFonts w:hAnsi="標楷體" w:cs="Times New Roman"/>
          <w:kern w:val="0"/>
          <w:szCs w:val="32"/>
        </w:rPr>
        <w:t>《廣州記》）、「九</w:t>
      </w:r>
      <w:proofErr w:type="gramStart"/>
      <w:r w:rsidRPr="00CF55C5">
        <w:rPr>
          <w:rFonts w:hAnsi="標楷體" w:cs="Times New Roman"/>
          <w:kern w:val="0"/>
          <w:szCs w:val="32"/>
        </w:rPr>
        <w:t>乳螺洲</w:t>
      </w:r>
      <w:proofErr w:type="gramEnd"/>
      <w:r w:rsidRPr="00CF55C5">
        <w:rPr>
          <w:rFonts w:hAnsi="標楷體" w:cs="Times New Roman"/>
          <w:kern w:val="0"/>
          <w:szCs w:val="32"/>
        </w:rPr>
        <w:t>」（</w:t>
      </w:r>
      <w:r w:rsidRPr="00CF55C5">
        <w:rPr>
          <w:rFonts w:cs="Times New Roman"/>
          <w:kern w:val="0"/>
          <w:szCs w:val="32"/>
        </w:rPr>
        <w:t>1044</w:t>
      </w:r>
      <w:r w:rsidRPr="00CF55C5">
        <w:rPr>
          <w:rFonts w:hAnsi="標楷體" w:cs="Times New Roman"/>
          <w:kern w:val="0"/>
          <w:szCs w:val="32"/>
        </w:rPr>
        <w:t>年北宋曾公亮《武經總要》）、「長砂石塘」（</w:t>
      </w:r>
      <w:r w:rsidRPr="00CF55C5">
        <w:rPr>
          <w:rFonts w:cs="Times New Roman"/>
          <w:kern w:val="0"/>
          <w:szCs w:val="32"/>
        </w:rPr>
        <w:t>1178</w:t>
      </w:r>
      <w:r w:rsidRPr="00CF55C5">
        <w:rPr>
          <w:rFonts w:hAnsi="標楷體" w:cs="Times New Roman"/>
          <w:kern w:val="0"/>
          <w:szCs w:val="32"/>
        </w:rPr>
        <w:t>年南宋周去非《嶺外代答》）。</w:t>
      </w:r>
    </w:p>
    <w:p w:rsidR="0070162C" w:rsidRPr="00CF55C5" w:rsidRDefault="001B08E6" w:rsidP="00EC0C38">
      <w:pPr>
        <w:spacing w:after="60" w:line="240" w:lineRule="auto"/>
        <w:ind w:firstLineChars="200" w:firstLine="640"/>
        <w:jc w:val="both"/>
        <w:rPr>
          <w:rFonts w:hAnsi="標楷體" w:cs="Times New Roman"/>
          <w:kern w:val="0"/>
          <w:szCs w:val="32"/>
        </w:rPr>
      </w:pPr>
      <w:r w:rsidRPr="00CF55C5">
        <w:rPr>
          <w:rFonts w:hAnsi="標楷體" w:cs="Times New Roman"/>
          <w:kern w:val="0"/>
          <w:szCs w:val="32"/>
        </w:rPr>
        <w:t>隨著航海事業的發達，先民對南海及南海諸島的認識加深，依其分布位置及範圍分別以「千里長沙、</w:t>
      </w:r>
      <w:proofErr w:type="gramStart"/>
      <w:r w:rsidRPr="00CF55C5">
        <w:rPr>
          <w:rFonts w:hAnsi="標楷體" w:cs="Times New Roman"/>
          <w:kern w:val="0"/>
          <w:szCs w:val="32"/>
        </w:rPr>
        <w:t>萬里石塘</w:t>
      </w:r>
      <w:proofErr w:type="gramEnd"/>
      <w:r w:rsidRPr="00CF55C5">
        <w:rPr>
          <w:rFonts w:hAnsi="標楷體" w:cs="Times New Roman"/>
          <w:kern w:val="0"/>
          <w:szCs w:val="32"/>
        </w:rPr>
        <w:t>」（南宋王象之《輿地紀勝》</w:t>
      </w:r>
      <w:r w:rsidRPr="00CF55C5">
        <w:rPr>
          <w:rFonts w:cs="Times New Roman"/>
          <w:kern w:val="0"/>
          <w:szCs w:val="32"/>
        </w:rPr>
        <w:t>(1221</w:t>
      </w:r>
      <w:r w:rsidRPr="00CF55C5">
        <w:rPr>
          <w:rFonts w:hAnsi="標楷體" w:cs="Times New Roman"/>
          <w:kern w:val="0"/>
          <w:szCs w:val="32"/>
        </w:rPr>
        <w:t>年</w:t>
      </w:r>
      <w:r w:rsidRPr="00CF55C5">
        <w:rPr>
          <w:rFonts w:cs="Times New Roman"/>
          <w:kern w:val="0"/>
          <w:szCs w:val="32"/>
        </w:rPr>
        <w:t>)</w:t>
      </w:r>
      <w:r w:rsidRPr="00CF55C5">
        <w:rPr>
          <w:rFonts w:hAnsi="標楷體" w:cs="Times New Roman"/>
          <w:kern w:val="0"/>
          <w:szCs w:val="32"/>
        </w:rPr>
        <w:t>）、「</w:t>
      </w:r>
      <w:proofErr w:type="gramStart"/>
      <w:r w:rsidRPr="00CF55C5">
        <w:rPr>
          <w:rFonts w:hAnsi="標楷體" w:cs="Times New Roman"/>
          <w:kern w:val="0"/>
          <w:szCs w:val="32"/>
        </w:rPr>
        <w:t>萬里石塘</w:t>
      </w:r>
      <w:proofErr w:type="gramEnd"/>
      <w:r w:rsidRPr="00CF55C5">
        <w:rPr>
          <w:rFonts w:hAnsi="標楷體" w:cs="Times New Roman"/>
          <w:kern w:val="0"/>
          <w:szCs w:val="32"/>
        </w:rPr>
        <w:t>、萬里長沙」（明黃</w:t>
      </w:r>
      <w:proofErr w:type="gramStart"/>
      <w:r w:rsidRPr="00CF55C5">
        <w:rPr>
          <w:rFonts w:hAnsi="標楷體" w:cs="Times New Roman"/>
          <w:kern w:val="0"/>
          <w:szCs w:val="32"/>
        </w:rPr>
        <w:t>衷</w:t>
      </w:r>
      <w:proofErr w:type="gramEnd"/>
      <w:r w:rsidRPr="00CF55C5">
        <w:rPr>
          <w:rFonts w:hAnsi="標楷體" w:cs="Times New Roman"/>
          <w:kern w:val="0"/>
          <w:szCs w:val="32"/>
        </w:rPr>
        <w:t>《海語》</w:t>
      </w:r>
      <w:r w:rsidRPr="00CF55C5">
        <w:rPr>
          <w:rFonts w:cs="Times New Roman"/>
          <w:kern w:val="0"/>
          <w:szCs w:val="32"/>
        </w:rPr>
        <w:t>(1536</w:t>
      </w:r>
      <w:r w:rsidRPr="00CF55C5">
        <w:rPr>
          <w:rFonts w:hAnsi="標楷體" w:cs="Times New Roman"/>
          <w:kern w:val="0"/>
          <w:szCs w:val="32"/>
        </w:rPr>
        <w:t>年</w:t>
      </w:r>
      <w:r w:rsidRPr="00CF55C5">
        <w:rPr>
          <w:rFonts w:cs="Times New Roman"/>
          <w:kern w:val="0"/>
          <w:szCs w:val="32"/>
        </w:rPr>
        <w:t>)</w:t>
      </w:r>
      <w:r w:rsidRPr="00CF55C5">
        <w:rPr>
          <w:rFonts w:hAnsi="標楷體" w:cs="Times New Roman"/>
          <w:kern w:val="0"/>
          <w:szCs w:val="32"/>
        </w:rPr>
        <w:t>）、「</w:t>
      </w:r>
      <w:proofErr w:type="gramStart"/>
      <w:r w:rsidRPr="00CF55C5">
        <w:rPr>
          <w:rFonts w:hAnsi="標楷體" w:cs="Times New Roman"/>
          <w:kern w:val="0"/>
          <w:szCs w:val="32"/>
        </w:rPr>
        <w:t>南澳氣</w:t>
      </w:r>
      <w:proofErr w:type="gramEnd"/>
      <w:r w:rsidRPr="00CF55C5">
        <w:rPr>
          <w:rFonts w:hAnsi="標楷體" w:cs="Times New Roman"/>
          <w:kern w:val="0"/>
          <w:szCs w:val="32"/>
        </w:rPr>
        <w:t>」（陳倫炯《海國聞見錄》</w:t>
      </w:r>
      <w:r w:rsidRPr="00CF55C5">
        <w:rPr>
          <w:rFonts w:cs="Times New Roman"/>
          <w:kern w:val="0"/>
          <w:szCs w:val="32"/>
        </w:rPr>
        <w:t>(1730</w:t>
      </w:r>
      <w:r w:rsidRPr="00CF55C5">
        <w:rPr>
          <w:rFonts w:hAnsi="標楷體" w:cs="Times New Roman"/>
          <w:kern w:val="0"/>
          <w:szCs w:val="32"/>
        </w:rPr>
        <w:t>年</w:t>
      </w:r>
      <w:r w:rsidRPr="00CF55C5">
        <w:rPr>
          <w:rFonts w:cs="Times New Roman"/>
          <w:kern w:val="0"/>
          <w:szCs w:val="32"/>
        </w:rPr>
        <w:t>)</w:t>
      </w:r>
      <w:r w:rsidRPr="00CF55C5">
        <w:rPr>
          <w:rFonts w:hAnsi="標楷體" w:cs="Times New Roman"/>
          <w:kern w:val="0"/>
          <w:szCs w:val="32"/>
        </w:rPr>
        <w:t>）等來統稱南海諸島。</w:t>
      </w: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清朝宣統元年（</w:t>
      </w:r>
      <w:r w:rsidRPr="00CF55C5">
        <w:rPr>
          <w:rFonts w:cs="Times New Roman"/>
          <w:kern w:val="0"/>
          <w:szCs w:val="32"/>
        </w:rPr>
        <w:t>1909</w:t>
      </w:r>
      <w:r w:rsidRPr="00CF55C5">
        <w:rPr>
          <w:rFonts w:hAnsi="標楷體" w:cs="Times New Roman"/>
          <w:kern w:val="0"/>
          <w:szCs w:val="32"/>
        </w:rPr>
        <w:t>年），日本人</w:t>
      </w:r>
      <w:proofErr w:type="gramStart"/>
      <w:r w:rsidRPr="00CF55C5">
        <w:rPr>
          <w:rFonts w:hAnsi="標楷體" w:cs="Times New Roman"/>
          <w:kern w:val="0"/>
          <w:szCs w:val="32"/>
        </w:rPr>
        <w:t>西澤吉次</w:t>
      </w:r>
      <w:proofErr w:type="gramEnd"/>
      <w:r w:rsidRPr="00CF55C5">
        <w:rPr>
          <w:rFonts w:hAnsi="標楷體" w:cs="Times New Roman"/>
          <w:kern w:val="0"/>
          <w:szCs w:val="32"/>
        </w:rPr>
        <w:t>曾企圖佔有東沙島，當時清政府派遣廣東水師提督李</w:t>
      </w:r>
      <w:proofErr w:type="gramStart"/>
      <w:r w:rsidRPr="00CF55C5">
        <w:rPr>
          <w:rFonts w:hAnsi="標楷體" w:cs="Times New Roman"/>
          <w:kern w:val="0"/>
          <w:szCs w:val="32"/>
        </w:rPr>
        <w:t>準乘伏波、琛航等艦</w:t>
      </w:r>
      <w:proofErr w:type="gramEnd"/>
      <w:r w:rsidRPr="00CF55C5">
        <w:rPr>
          <w:rFonts w:hAnsi="標楷體" w:cs="Times New Roman"/>
          <w:kern w:val="0"/>
          <w:szCs w:val="32"/>
        </w:rPr>
        <w:t>，巡視西沙群島，</w:t>
      </w:r>
      <w:proofErr w:type="gramStart"/>
      <w:r w:rsidRPr="00CF55C5">
        <w:rPr>
          <w:rFonts w:hAnsi="標楷體" w:cs="Times New Roman"/>
          <w:kern w:val="0"/>
          <w:szCs w:val="32"/>
        </w:rPr>
        <w:t>刻石留念</w:t>
      </w:r>
      <w:proofErr w:type="gramEnd"/>
      <w:r w:rsidRPr="00CF55C5">
        <w:rPr>
          <w:rFonts w:hAnsi="標楷體" w:cs="Times New Roman"/>
          <w:kern w:val="0"/>
          <w:szCs w:val="32"/>
        </w:rPr>
        <w:t>，宣示我國主權；李</w:t>
      </w:r>
      <w:proofErr w:type="gramStart"/>
      <w:r w:rsidRPr="00CF55C5">
        <w:rPr>
          <w:rFonts w:hAnsi="標楷體" w:cs="Times New Roman"/>
          <w:kern w:val="0"/>
          <w:szCs w:val="32"/>
        </w:rPr>
        <w:t>準</w:t>
      </w:r>
      <w:proofErr w:type="gramEnd"/>
      <w:r w:rsidRPr="00CF55C5">
        <w:rPr>
          <w:rFonts w:hAnsi="標楷體" w:cs="Times New Roman"/>
          <w:kern w:val="0"/>
          <w:szCs w:val="32"/>
        </w:rPr>
        <w:t>巡視歸來後，呈請兩廣總督批准，將西沙各島重新命名，確認西沙群島</w:t>
      </w:r>
      <w:r w:rsidRPr="00CF55C5">
        <w:rPr>
          <w:rFonts w:cs="Times New Roman"/>
          <w:kern w:val="0"/>
          <w:szCs w:val="32"/>
        </w:rPr>
        <w:t>15</w:t>
      </w:r>
      <w:r w:rsidRPr="00CF55C5">
        <w:rPr>
          <w:rFonts w:hAnsi="標楷體" w:cs="Times New Roman"/>
          <w:kern w:val="0"/>
          <w:szCs w:val="32"/>
        </w:rPr>
        <w:t>個島嶼名稱。</w:t>
      </w: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民國</w:t>
      </w:r>
      <w:r w:rsidRPr="00CF55C5">
        <w:rPr>
          <w:rFonts w:cs="Times New Roman"/>
          <w:kern w:val="0"/>
          <w:szCs w:val="32"/>
        </w:rPr>
        <w:t>23</w:t>
      </w:r>
      <w:r w:rsidRPr="00CF55C5">
        <w:rPr>
          <w:rFonts w:hAnsi="標楷體" w:cs="Times New Roman"/>
          <w:kern w:val="0"/>
          <w:szCs w:val="32"/>
        </w:rPr>
        <w:t>年至</w:t>
      </w:r>
      <w:r w:rsidRPr="00CF55C5">
        <w:rPr>
          <w:rFonts w:cs="Times New Roman"/>
          <w:kern w:val="0"/>
          <w:szCs w:val="32"/>
        </w:rPr>
        <w:t>24</w:t>
      </w:r>
      <w:r w:rsidRPr="00CF55C5">
        <w:rPr>
          <w:rFonts w:hAnsi="標楷體" w:cs="Times New Roman"/>
          <w:kern w:val="0"/>
          <w:szCs w:val="32"/>
        </w:rPr>
        <w:t>年（</w:t>
      </w:r>
      <w:r w:rsidRPr="00CF55C5">
        <w:rPr>
          <w:rFonts w:cs="Times New Roman"/>
          <w:kern w:val="0"/>
          <w:szCs w:val="32"/>
        </w:rPr>
        <w:t>1934</w:t>
      </w:r>
      <w:r w:rsidRPr="00CF55C5">
        <w:rPr>
          <w:rFonts w:hAnsi="標楷體" w:cs="Times New Roman"/>
          <w:kern w:val="0"/>
          <w:szCs w:val="32"/>
        </w:rPr>
        <w:t>至</w:t>
      </w:r>
      <w:r w:rsidRPr="00CF55C5">
        <w:rPr>
          <w:rFonts w:cs="Times New Roman"/>
          <w:kern w:val="0"/>
          <w:szCs w:val="32"/>
        </w:rPr>
        <w:t>1935</w:t>
      </w:r>
      <w:r w:rsidRPr="00CF55C5">
        <w:rPr>
          <w:rFonts w:hAnsi="標楷體" w:cs="Times New Roman"/>
          <w:kern w:val="0"/>
          <w:szCs w:val="32"/>
        </w:rPr>
        <w:t>年）間，中華民國內政部「水陸地圖審查委員會」審定完成「南海各島嶼華英島名」，並公布「南海各島嶼圖」，將南海諸島分為四群島。由北至南，分別命名為東沙、西沙、南沙（即今之中沙）</w:t>
      </w:r>
      <w:proofErr w:type="gramStart"/>
      <w:r w:rsidRPr="00CF55C5">
        <w:rPr>
          <w:rFonts w:hAnsi="標楷體" w:cs="Times New Roman"/>
          <w:kern w:val="0"/>
          <w:szCs w:val="32"/>
        </w:rPr>
        <w:t>及</w:t>
      </w:r>
      <w:r w:rsidRPr="00CF55C5">
        <w:rPr>
          <w:rFonts w:hAnsi="標楷體" w:cs="Times New Roman"/>
          <w:kern w:val="0"/>
          <w:szCs w:val="32"/>
        </w:rPr>
        <w:lastRenderedPageBreak/>
        <w:t>團沙</w:t>
      </w:r>
      <w:proofErr w:type="gramEnd"/>
      <w:r w:rsidRPr="00CF55C5">
        <w:rPr>
          <w:rFonts w:hAnsi="標楷體" w:cs="Times New Roman"/>
          <w:kern w:val="0"/>
          <w:szCs w:val="32"/>
        </w:rPr>
        <w:t>（即今之南沙）等。民國</w:t>
      </w:r>
      <w:r w:rsidRPr="00CF55C5">
        <w:rPr>
          <w:rFonts w:cs="Times New Roman"/>
          <w:kern w:val="0"/>
          <w:szCs w:val="32"/>
        </w:rPr>
        <w:t>34</w:t>
      </w:r>
      <w:r w:rsidRPr="00CF55C5">
        <w:rPr>
          <w:rFonts w:hAnsi="標楷體" w:cs="Times New Roman"/>
          <w:kern w:val="0"/>
          <w:szCs w:val="32"/>
        </w:rPr>
        <w:t>年（</w:t>
      </w:r>
      <w:r w:rsidRPr="00CF55C5">
        <w:rPr>
          <w:rFonts w:cs="Times New Roman"/>
          <w:kern w:val="0"/>
          <w:szCs w:val="32"/>
        </w:rPr>
        <w:t>1945</w:t>
      </w:r>
      <w:r w:rsidRPr="00CF55C5">
        <w:rPr>
          <w:rFonts w:hAnsi="標楷體" w:cs="Times New Roman"/>
          <w:kern w:val="0"/>
          <w:szCs w:val="32"/>
        </w:rPr>
        <w:t>年）日本戰敗投降，政府從日本接收南海諸島，並重新命名為東沙群島、西沙群島、中沙群島及南沙群島，至此，四沙群島重回我國版圖，確立並沿用至今。</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（三）南海</w:t>
      </w:r>
      <w:proofErr w:type="gramStart"/>
      <w:r w:rsidRPr="00CF55C5">
        <w:rPr>
          <w:rFonts w:hAnsi="標楷體" w:cs="Times New Roman"/>
          <w:kern w:val="0"/>
          <w:szCs w:val="32"/>
        </w:rPr>
        <w:t>諸島係由</w:t>
      </w:r>
      <w:proofErr w:type="gramEnd"/>
      <w:r w:rsidRPr="00CF55C5">
        <w:rPr>
          <w:rFonts w:hAnsi="標楷體" w:cs="Times New Roman"/>
          <w:kern w:val="0"/>
          <w:szCs w:val="32"/>
        </w:rPr>
        <w:t>我國先民最早使用</w:t>
      </w:r>
    </w:p>
    <w:p w:rsidR="001B08E6" w:rsidRPr="00CF55C5" w:rsidRDefault="001B08E6" w:rsidP="001B08E6">
      <w:pPr>
        <w:spacing w:after="60" w:line="240" w:lineRule="auto"/>
        <w:jc w:val="both"/>
        <w:rPr>
          <w:rFonts w:cs="Times New Roman"/>
          <w:kern w:val="0"/>
          <w:szCs w:val="32"/>
        </w:rPr>
      </w:pPr>
    </w:p>
    <w:p w:rsidR="0070162C" w:rsidRPr="00CF55C5" w:rsidRDefault="001B08E6" w:rsidP="00EC0C38">
      <w:pPr>
        <w:spacing w:after="100" w:line="240" w:lineRule="auto"/>
        <w:ind w:firstLineChars="200" w:firstLine="640"/>
        <w:jc w:val="both"/>
        <w:rPr>
          <w:rFonts w:cs="Times New Roman"/>
          <w:kern w:val="0"/>
          <w:szCs w:val="32"/>
        </w:rPr>
      </w:pPr>
      <w:r w:rsidRPr="00CF55C5">
        <w:rPr>
          <w:rFonts w:hAnsi="標楷體" w:cs="Times New Roman"/>
          <w:kern w:val="0"/>
          <w:szCs w:val="32"/>
        </w:rPr>
        <w:t>無論我國史籍或外國航海紀錄均記載我國南方人民經年</w:t>
      </w:r>
      <w:r w:rsidR="00DF3464" w:rsidRPr="00CF55C5">
        <w:rPr>
          <w:rFonts w:hAnsi="標楷體" w:cs="Times New Roman"/>
          <w:kern w:val="0"/>
          <w:szCs w:val="32"/>
        </w:rPr>
        <w:t>在南海從事航運、捕魚及居住於島礁處理漁獲等行為的事實；例如晉</w:t>
      </w:r>
      <w:r w:rsidRPr="00CF55C5">
        <w:rPr>
          <w:rFonts w:hAnsi="標楷體" w:cs="Times New Roman"/>
          <w:kern w:val="0"/>
          <w:szCs w:val="32"/>
        </w:rPr>
        <w:t>記述</w:t>
      </w:r>
      <w:r w:rsidR="00E5049C" w:rsidRPr="00CF55C5">
        <w:rPr>
          <w:rFonts w:hAnsi="標楷體" w:cs="Times New Roman" w:hint="eastAsia"/>
          <w:kern w:val="0"/>
          <w:szCs w:val="32"/>
        </w:rPr>
        <w:t>稱</w:t>
      </w:r>
      <w:r w:rsidRPr="00CF55C5">
        <w:rPr>
          <w:rFonts w:hAnsi="標楷體" w:cs="Times New Roman"/>
          <w:kern w:val="0"/>
          <w:szCs w:val="32"/>
        </w:rPr>
        <w:t>：「珊瑚洲，在縣南五百里，昔人於海中捕魚，得珊瑚。」</w:t>
      </w:r>
    </w:p>
    <w:p w:rsidR="0070162C" w:rsidRPr="00CF55C5" w:rsidRDefault="001B08E6" w:rsidP="00EC0C38">
      <w:pPr>
        <w:spacing w:after="100" w:line="240" w:lineRule="auto"/>
        <w:ind w:firstLineChars="200" w:firstLine="640"/>
        <w:jc w:val="both"/>
        <w:rPr>
          <w:rFonts w:cs="Times New Roman"/>
          <w:kern w:val="0"/>
          <w:szCs w:val="32"/>
        </w:rPr>
      </w:pPr>
      <w:r w:rsidRPr="00CF55C5">
        <w:rPr>
          <w:rFonts w:cs="Times New Roman"/>
          <w:kern w:val="0"/>
          <w:szCs w:val="32"/>
        </w:rPr>
        <w:t>19</w:t>
      </w:r>
      <w:r w:rsidRPr="00CF55C5">
        <w:rPr>
          <w:rFonts w:hAnsi="標楷體" w:cs="Times New Roman"/>
          <w:kern w:val="0"/>
          <w:szCs w:val="32"/>
        </w:rPr>
        <w:t>世紀及</w:t>
      </w:r>
      <w:r w:rsidRPr="00CF55C5">
        <w:rPr>
          <w:rFonts w:cs="Times New Roman"/>
          <w:kern w:val="0"/>
          <w:szCs w:val="32"/>
        </w:rPr>
        <w:t>20</w:t>
      </w:r>
      <w:r w:rsidRPr="00CF55C5">
        <w:rPr>
          <w:rFonts w:hAnsi="標楷體" w:cs="Times New Roman"/>
          <w:kern w:val="0"/>
          <w:szCs w:val="32"/>
        </w:rPr>
        <w:t>世紀初年，外國航海家明確記載華人早已在南海諸島開發與經營，例如</w:t>
      </w:r>
      <w:r w:rsidRPr="00CF55C5">
        <w:rPr>
          <w:rFonts w:cs="Times New Roman"/>
          <w:kern w:val="0"/>
          <w:szCs w:val="32"/>
        </w:rPr>
        <w:t>1879</w:t>
      </w:r>
      <w:r w:rsidRPr="00CF55C5">
        <w:rPr>
          <w:rFonts w:hAnsi="標楷體" w:cs="Times New Roman"/>
          <w:kern w:val="0"/>
          <w:szCs w:val="32"/>
        </w:rPr>
        <w:t>年及</w:t>
      </w:r>
      <w:r w:rsidRPr="00CF55C5">
        <w:rPr>
          <w:rFonts w:cs="Times New Roman"/>
          <w:kern w:val="0"/>
          <w:szCs w:val="32"/>
        </w:rPr>
        <w:t>1884</w:t>
      </w:r>
      <w:r w:rsidRPr="00CF55C5">
        <w:rPr>
          <w:rFonts w:hAnsi="標楷體" w:cs="Times New Roman"/>
          <w:kern w:val="0"/>
          <w:szCs w:val="32"/>
        </w:rPr>
        <w:t>年英國皇家海軍檔案《中國海航行指南》（</w:t>
      </w:r>
      <w:r w:rsidRPr="00CF55C5">
        <w:rPr>
          <w:rFonts w:cs="Times New Roman"/>
          <w:i/>
          <w:iCs/>
          <w:kern w:val="0"/>
          <w:szCs w:val="32"/>
        </w:rPr>
        <w:t>The China Sea Directory</w:t>
      </w:r>
      <w:r w:rsidRPr="00CF55C5">
        <w:rPr>
          <w:rFonts w:hAnsi="標楷體" w:cs="Times New Roman"/>
          <w:kern w:val="0"/>
          <w:szCs w:val="32"/>
        </w:rPr>
        <w:t>）第</w:t>
      </w:r>
      <w:r w:rsidRPr="00CF55C5">
        <w:rPr>
          <w:rFonts w:cs="Times New Roman"/>
          <w:kern w:val="0"/>
          <w:szCs w:val="32"/>
        </w:rPr>
        <w:t>2</w:t>
      </w:r>
      <w:r w:rsidRPr="00CF55C5">
        <w:rPr>
          <w:rFonts w:hAnsi="標楷體" w:cs="Times New Roman"/>
          <w:kern w:val="0"/>
          <w:szCs w:val="32"/>
        </w:rPr>
        <w:t>及第</w:t>
      </w:r>
      <w:r w:rsidRPr="00CF55C5">
        <w:rPr>
          <w:rFonts w:cs="Times New Roman"/>
          <w:kern w:val="0"/>
          <w:szCs w:val="32"/>
        </w:rPr>
        <w:t>3</w:t>
      </w:r>
      <w:r w:rsidRPr="00CF55C5">
        <w:rPr>
          <w:rFonts w:hAnsi="標楷體" w:cs="Times New Roman"/>
          <w:kern w:val="0"/>
          <w:szCs w:val="32"/>
        </w:rPr>
        <w:t>卷、</w:t>
      </w:r>
      <w:r w:rsidRPr="00CF55C5">
        <w:rPr>
          <w:rFonts w:cs="Times New Roman"/>
          <w:kern w:val="0"/>
          <w:szCs w:val="32"/>
        </w:rPr>
        <w:t>1923</w:t>
      </w:r>
      <w:r w:rsidRPr="00CF55C5">
        <w:rPr>
          <w:rFonts w:hAnsi="標楷體" w:cs="Times New Roman"/>
          <w:kern w:val="0"/>
          <w:szCs w:val="32"/>
        </w:rPr>
        <w:t>年英國出版之《中國海領航》（</w:t>
      </w:r>
      <w:r w:rsidRPr="00CF55C5">
        <w:rPr>
          <w:rFonts w:cs="Times New Roman"/>
          <w:i/>
          <w:kern w:val="0"/>
          <w:szCs w:val="32"/>
        </w:rPr>
        <w:t>China Sea Pilot</w:t>
      </w:r>
      <w:r w:rsidRPr="00CF55C5">
        <w:rPr>
          <w:rFonts w:hAnsi="標楷體" w:cs="Times New Roman"/>
          <w:kern w:val="0"/>
          <w:szCs w:val="32"/>
        </w:rPr>
        <w:t>）第</w:t>
      </w:r>
      <w:r w:rsidRPr="00CF55C5">
        <w:rPr>
          <w:rFonts w:cs="Times New Roman"/>
          <w:kern w:val="0"/>
          <w:szCs w:val="32"/>
        </w:rPr>
        <w:t>1</w:t>
      </w:r>
      <w:r w:rsidRPr="00CF55C5">
        <w:rPr>
          <w:rFonts w:hAnsi="標楷體" w:cs="Times New Roman"/>
          <w:kern w:val="0"/>
          <w:szCs w:val="32"/>
        </w:rPr>
        <w:t>卷及</w:t>
      </w:r>
      <w:r w:rsidRPr="00CF55C5">
        <w:rPr>
          <w:rFonts w:cs="Times New Roman"/>
          <w:kern w:val="0"/>
          <w:szCs w:val="32"/>
        </w:rPr>
        <w:t>1925</w:t>
      </w:r>
      <w:r w:rsidRPr="00CF55C5">
        <w:rPr>
          <w:rFonts w:hAnsi="標楷體" w:cs="Times New Roman"/>
          <w:kern w:val="0"/>
          <w:szCs w:val="32"/>
        </w:rPr>
        <w:t>年美國海軍海道測量署</w:t>
      </w:r>
      <w:r w:rsidRPr="00CF55C5">
        <w:rPr>
          <w:rFonts w:cs="Times New Roman"/>
          <w:kern w:val="0"/>
          <w:szCs w:val="32"/>
        </w:rPr>
        <w:t>(Hydrographic Office, Secretary of the Navy)</w:t>
      </w:r>
      <w:r w:rsidRPr="00CF55C5">
        <w:rPr>
          <w:rFonts w:hAnsi="標楷體" w:cs="Times New Roman"/>
          <w:kern w:val="0"/>
          <w:szCs w:val="32"/>
        </w:rPr>
        <w:t>發行之《亞洲領航》（</w:t>
      </w:r>
      <w:r w:rsidRPr="00CF55C5">
        <w:rPr>
          <w:rFonts w:cs="Times New Roman"/>
          <w:i/>
          <w:iCs/>
          <w:kern w:val="0"/>
          <w:szCs w:val="32"/>
        </w:rPr>
        <w:t>Asiatic Pilot</w:t>
      </w:r>
      <w:r w:rsidRPr="00CF55C5">
        <w:rPr>
          <w:rFonts w:hAnsi="標楷體" w:cs="Times New Roman"/>
          <w:kern w:val="0"/>
          <w:szCs w:val="32"/>
        </w:rPr>
        <w:t>）第</w:t>
      </w:r>
      <w:r w:rsidRPr="00CF55C5">
        <w:rPr>
          <w:rFonts w:cs="Times New Roman"/>
          <w:kern w:val="0"/>
          <w:szCs w:val="32"/>
        </w:rPr>
        <w:t>4</w:t>
      </w:r>
      <w:r w:rsidRPr="00CF55C5">
        <w:rPr>
          <w:rFonts w:hAnsi="標楷體" w:cs="Times New Roman"/>
          <w:color w:val="000000" w:themeColor="text1"/>
          <w:kern w:val="0"/>
          <w:szCs w:val="32"/>
        </w:rPr>
        <w:t>卷，均記載中國</w:t>
      </w:r>
      <w:r w:rsidRPr="00CF55C5">
        <w:rPr>
          <w:rFonts w:hAnsi="標楷體" w:cs="Times New Roman"/>
          <w:kern w:val="0"/>
          <w:szCs w:val="32"/>
        </w:rPr>
        <w:t>漁民在南沙群島居留情形及漁民利用季風進行相關活動，並詳細描述在鄭</w:t>
      </w:r>
      <w:proofErr w:type="gramStart"/>
      <w:r w:rsidRPr="00CF55C5">
        <w:rPr>
          <w:rFonts w:hAnsi="標楷體" w:cs="Times New Roman"/>
          <w:kern w:val="0"/>
          <w:szCs w:val="32"/>
        </w:rPr>
        <w:t>和群礁</w:t>
      </w:r>
      <w:proofErr w:type="gramEnd"/>
      <w:r w:rsidRPr="00CF55C5">
        <w:rPr>
          <w:rFonts w:hAnsi="標楷體" w:cs="Times New Roman"/>
          <w:kern w:val="0"/>
          <w:szCs w:val="32"/>
        </w:rPr>
        <w:t>（</w:t>
      </w:r>
      <w:proofErr w:type="spellStart"/>
      <w:r w:rsidRPr="00CF55C5">
        <w:rPr>
          <w:rFonts w:cs="Times New Roman"/>
          <w:kern w:val="0"/>
          <w:szCs w:val="32"/>
        </w:rPr>
        <w:t>Tizard</w:t>
      </w:r>
      <w:proofErr w:type="spellEnd"/>
      <w:r w:rsidRPr="00CF55C5">
        <w:rPr>
          <w:rFonts w:cs="Times New Roman"/>
          <w:kern w:val="0"/>
          <w:szCs w:val="32"/>
        </w:rPr>
        <w:t xml:space="preserve"> Bank</w:t>
      </w:r>
      <w:r w:rsidRPr="00CF55C5">
        <w:rPr>
          <w:rFonts w:hAnsi="標楷體" w:cs="Times New Roman"/>
          <w:kern w:val="0"/>
          <w:szCs w:val="32"/>
        </w:rPr>
        <w:t>）的島</w:t>
      </w:r>
      <w:r w:rsidRPr="00CF55C5">
        <w:rPr>
          <w:rFonts w:hAnsi="標楷體" w:cs="Times New Roman"/>
          <w:kern w:val="0"/>
          <w:szCs w:val="32"/>
        </w:rPr>
        <w:lastRenderedPageBreak/>
        <w:t>礁上，有長年居住之海南漁民，以撿拾海參與龜殼為生，太平島並已開鑿有水井；《中國海航行指南》並指出「島上井水品質比其他地方都要好」。</w:t>
      </w:r>
    </w:p>
    <w:p w:rsidR="001B08E6" w:rsidRPr="00CF55C5" w:rsidRDefault="001B08E6" w:rsidP="00EC0C38">
      <w:pPr>
        <w:spacing w:after="100" w:line="240" w:lineRule="auto"/>
        <w:ind w:firstLineChars="200" w:firstLine="640"/>
        <w:jc w:val="both"/>
        <w:rPr>
          <w:rFonts w:cs="Times New Roman"/>
          <w:kern w:val="0"/>
          <w:szCs w:val="32"/>
        </w:rPr>
      </w:pPr>
      <w:r w:rsidRPr="00CF55C5">
        <w:rPr>
          <w:rFonts w:hAnsi="標楷體" w:cs="Times New Roman"/>
          <w:kern w:val="0"/>
          <w:szCs w:val="32"/>
        </w:rPr>
        <w:t>西元</w:t>
      </w:r>
      <w:r w:rsidRPr="00CF55C5">
        <w:rPr>
          <w:rFonts w:cs="Times New Roman"/>
          <w:kern w:val="0"/>
          <w:szCs w:val="32"/>
        </w:rPr>
        <w:t>1930</w:t>
      </w:r>
      <w:r w:rsidRPr="00CF55C5">
        <w:rPr>
          <w:rFonts w:hAnsi="標楷體" w:cs="Times New Roman"/>
          <w:kern w:val="0"/>
          <w:szCs w:val="32"/>
        </w:rPr>
        <w:t>年至</w:t>
      </w:r>
      <w:r w:rsidRPr="00CF55C5">
        <w:rPr>
          <w:rFonts w:cs="Times New Roman"/>
          <w:kern w:val="0"/>
          <w:szCs w:val="32"/>
        </w:rPr>
        <w:t>1933</w:t>
      </w:r>
      <w:r w:rsidRPr="00CF55C5">
        <w:rPr>
          <w:rFonts w:hAnsi="標楷體" w:cs="Times New Roman"/>
          <w:kern w:val="0"/>
          <w:szCs w:val="32"/>
        </w:rPr>
        <w:t>年間，法國人曾前後非法登陸太平島、南威島、南</w:t>
      </w:r>
      <w:proofErr w:type="gramStart"/>
      <w:r w:rsidRPr="00CF55C5">
        <w:rPr>
          <w:rFonts w:hAnsi="標楷體" w:cs="Times New Roman"/>
          <w:kern w:val="0"/>
          <w:szCs w:val="32"/>
        </w:rPr>
        <w:t>鑰</w:t>
      </w:r>
      <w:proofErr w:type="gramEnd"/>
      <w:r w:rsidRPr="00CF55C5">
        <w:rPr>
          <w:rFonts w:hAnsi="標楷體" w:cs="Times New Roman"/>
          <w:kern w:val="0"/>
          <w:szCs w:val="32"/>
        </w:rPr>
        <w:t>島、中</w:t>
      </w:r>
      <w:proofErr w:type="gramStart"/>
      <w:r w:rsidRPr="00CF55C5">
        <w:rPr>
          <w:rFonts w:hAnsi="標楷體" w:cs="Times New Roman"/>
          <w:color w:val="000000" w:themeColor="text1"/>
          <w:kern w:val="0"/>
          <w:szCs w:val="32"/>
        </w:rPr>
        <w:t>業島</w:t>
      </w:r>
      <w:r w:rsidRPr="00CF55C5">
        <w:rPr>
          <w:rFonts w:hAnsi="標楷體" w:cs="Times New Roman"/>
          <w:kern w:val="0"/>
          <w:szCs w:val="32"/>
        </w:rPr>
        <w:t>、北子礁等</w:t>
      </w:r>
      <w:proofErr w:type="gramEnd"/>
      <w:r w:rsidRPr="00CF55C5">
        <w:rPr>
          <w:rFonts w:hAnsi="標楷體" w:cs="Times New Roman"/>
          <w:kern w:val="0"/>
          <w:szCs w:val="32"/>
        </w:rPr>
        <w:t>，發現部分島上已有我國漁民居住，並有小孩，居民以捕魚或海龜為生，並飼養雞隻、種植蔬菜、蕃薯等。</w:t>
      </w:r>
    </w:p>
    <w:p w:rsidR="001B08E6" w:rsidRPr="00CF55C5" w:rsidRDefault="001B08E6" w:rsidP="00EC0C38">
      <w:pPr>
        <w:spacing w:after="100" w:line="240" w:lineRule="auto"/>
        <w:ind w:firstLineChars="200" w:firstLine="640"/>
        <w:jc w:val="both"/>
        <w:rPr>
          <w:rFonts w:cs="Times New Roman"/>
          <w:kern w:val="0"/>
          <w:szCs w:val="32"/>
        </w:rPr>
      </w:pPr>
      <w:r w:rsidRPr="00CF55C5">
        <w:rPr>
          <w:rFonts w:hAnsi="標楷體" w:cs="Times New Roman"/>
          <w:kern w:val="0"/>
          <w:szCs w:val="32"/>
        </w:rPr>
        <w:t>太平島現今仍存有清代古墓碑，該</w:t>
      </w:r>
      <w:r w:rsidRPr="00CF55C5">
        <w:rPr>
          <w:rFonts w:hAnsi="標楷體" w:cs="Times New Roman"/>
          <w:color w:val="000000" w:themeColor="text1"/>
          <w:kern w:val="0"/>
          <w:szCs w:val="32"/>
        </w:rPr>
        <w:t>歷史遺跡顯示</w:t>
      </w:r>
      <w:proofErr w:type="gramStart"/>
      <w:r w:rsidRPr="00CF55C5">
        <w:rPr>
          <w:rFonts w:hAnsi="標楷體" w:cs="Times New Roman"/>
          <w:kern w:val="0"/>
          <w:szCs w:val="32"/>
        </w:rPr>
        <w:t>先民早於</w:t>
      </w:r>
      <w:proofErr w:type="gramEnd"/>
      <w:r w:rsidRPr="00CF55C5">
        <w:rPr>
          <w:rFonts w:hAnsi="標楷體" w:cs="Times New Roman"/>
          <w:kern w:val="0"/>
          <w:szCs w:val="32"/>
        </w:rPr>
        <w:t>南海島</w:t>
      </w:r>
      <w:proofErr w:type="gramStart"/>
      <w:r w:rsidRPr="00CF55C5">
        <w:rPr>
          <w:rFonts w:hAnsi="標楷體" w:cs="Times New Roman"/>
          <w:kern w:val="0"/>
          <w:szCs w:val="32"/>
        </w:rPr>
        <w:t>礁</w:t>
      </w:r>
      <w:proofErr w:type="gramEnd"/>
      <w:r w:rsidRPr="00CF55C5">
        <w:rPr>
          <w:rFonts w:hAnsi="標楷體" w:cs="Times New Roman"/>
          <w:kern w:val="0"/>
          <w:szCs w:val="32"/>
        </w:rPr>
        <w:t>居住及從事經濟活動的事實。</w:t>
      </w:r>
    </w:p>
    <w:p w:rsidR="0070162C" w:rsidRPr="00CF55C5" w:rsidRDefault="0070162C" w:rsidP="00FE23BF"/>
    <w:p w:rsidR="001B08E6" w:rsidRPr="00CF55C5" w:rsidRDefault="001B08E6" w:rsidP="00FE23BF">
      <w:pPr>
        <w:ind w:left="848" w:hangingChars="265" w:hanging="848"/>
        <w:rPr>
          <w:color w:val="FF2D22"/>
        </w:rPr>
      </w:pPr>
      <w:r w:rsidRPr="00CF55C5">
        <w:t>（四）南海</w:t>
      </w:r>
      <w:proofErr w:type="gramStart"/>
      <w:r w:rsidRPr="00CF55C5">
        <w:t>諸島係由</w:t>
      </w:r>
      <w:proofErr w:type="gramEnd"/>
      <w:r w:rsidRPr="00CF55C5">
        <w:t>我國最早納入領土版圖，官方文獻及</w:t>
      </w:r>
      <w:r w:rsidR="007C475B" w:rsidRPr="00CF55C5">
        <w:t>古代</w:t>
      </w:r>
      <w:r w:rsidRPr="00CF55C5">
        <w:t>地圖</w:t>
      </w:r>
      <w:proofErr w:type="gramStart"/>
      <w:r w:rsidRPr="00CF55C5">
        <w:t>中均有明</w:t>
      </w:r>
      <w:proofErr w:type="gramEnd"/>
      <w:r w:rsidRPr="00CF55C5">
        <w:rPr>
          <w:rFonts w:hAnsi="標楷體"/>
          <w:color w:val="000000"/>
        </w:rPr>
        <w:t>載</w:t>
      </w:r>
    </w:p>
    <w:p w:rsidR="001B08E6" w:rsidRPr="00CF55C5" w:rsidRDefault="001B08E6" w:rsidP="001B08E6">
      <w:pPr>
        <w:spacing w:after="60" w:line="240" w:lineRule="auto"/>
        <w:ind w:left="540"/>
        <w:jc w:val="both"/>
        <w:rPr>
          <w:rFonts w:cs="Times New Roman"/>
          <w:kern w:val="0"/>
          <w:szCs w:val="32"/>
        </w:rPr>
      </w:pP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宋朝趙汝</w:t>
      </w:r>
      <w:proofErr w:type="gramStart"/>
      <w:r w:rsidRPr="00CF55C5">
        <w:rPr>
          <w:rFonts w:hAnsi="標楷體" w:cs="Times New Roman"/>
          <w:color w:val="000000" w:themeColor="text1"/>
          <w:kern w:val="0"/>
          <w:szCs w:val="32"/>
        </w:rPr>
        <w:t>适</w:t>
      </w:r>
      <w:proofErr w:type="gramEnd"/>
      <w:r w:rsidRPr="00CF55C5">
        <w:rPr>
          <w:rFonts w:hAnsi="標楷體" w:cs="Times New Roman"/>
          <w:color w:val="000000" w:themeColor="text1"/>
          <w:kern w:val="0"/>
          <w:szCs w:val="32"/>
        </w:rPr>
        <w:t>（</w:t>
      </w:r>
      <w:r w:rsidRPr="00CF55C5">
        <w:rPr>
          <w:rFonts w:cs="Times New Roman"/>
          <w:color w:val="000000" w:themeColor="text1"/>
          <w:kern w:val="0"/>
          <w:szCs w:val="32"/>
        </w:rPr>
        <w:t>1170</w:t>
      </w:r>
      <w:r w:rsidR="0070162C" w:rsidRPr="00CF55C5">
        <w:rPr>
          <w:rFonts w:cs="Times New Roman" w:hint="eastAsia"/>
          <w:kern w:val="0"/>
          <w:szCs w:val="32"/>
        </w:rPr>
        <w:t>年至</w:t>
      </w:r>
      <w:r w:rsidRPr="00CF55C5">
        <w:rPr>
          <w:rFonts w:cs="Times New Roman"/>
          <w:kern w:val="0"/>
          <w:szCs w:val="32"/>
        </w:rPr>
        <w:t>1228</w:t>
      </w:r>
      <w:r w:rsidRPr="00CF55C5">
        <w:rPr>
          <w:rFonts w:hAnsi="標楷體" w:cs="Times New Roman"/>
          <w:kern w:val="0"/>
          <w:szCs w:val="32"/>
        </w:rPr>
        <w:t>年）在</w:t>
      </w:r>
      <w:proofErr w:type="gramStart"/>
      <w:r w:rsidRPr="00CF55C5">
        <w:rPr>
          <w:rFonts w:hAnsi="標楷體" w:cs="Times New Roman"/>
          <w:kern w:val="0"/>
          <w:szCs w:val="32"/>
        </w:rPr>
        <w:t>所著</w:t>
      </w:r>
      <w:proofErr w:type="gramEnd"/>
      <w:r w:rsidRPr="00CF55C5">
        <w:rPr>
          <w:rFonts w:hAnsi="標楷體" w:cs="Times New Roman"/>
          <w:kern w:val="0"/>
          <w:szCs w:val="32"/>
        </w:rPr>
        <w:t>《諸蕃志》（</w:t>
      </w:r>
      <w:r w:rsidRPr="00CF55C5">
        <w:rPr>
          <w:rFonts w:cs="Times New Roman"/>
          <w:kern w:val="0"/>
          <w:szCs w:val="32"/>
        </w:rPr>
        <w:t>1225</w:t>
      </w:r>
      <w:r w:rsidRPr="00CF55C5">
        <w:rPr>
          <w:rFonts w:hAnsi="標楷體" w:cs="Times New Roman"/>
          <w:kern w:val="0"/>
          <w:szCs w:val="32"/>
        </w:rPr>
        <w:t>年）說明海南建置沿革及其地理位置時稱：「南</w:t>
      </w:r>
      <w:proofErr w:type="gramStart"/>
      <w:r w:rsidRPr="00CF55C5">
        <w:rPr>
          <w:rFonts w:hAnsi="標楷體" w:cs="Times New Roman"/>
          <w:kern w:val="0"/>
          <w:szCs w:val="32"/>
        </w:rPr>
        <w:t>對占城</w:t>
      </w:r>
      <w:proofErr w:type="gramEnd"/>
      <w:r w:rsidRPr="00CF55C5">
        <w:rPr>
          <w:rFonts w:hAnsi="標楷體" w:cs="Times New Roman"/>
          <w:kern w:val="0"/>
          <w:szCs w:val="32"/>
        </w:rPr>
        <w:t>，西望真</w:t>
      </w:r>
      <w:proofErr w:type="gramStart"/>
      <w:r w:rsidRPr="00CF55C5">
        <w:rPr>
          <w:rFonts w:hAnsi="標楷體" w:cs="Times New Roman"/>
          <w:kern w:val="0"/>
          <w:szCs w:val="32"/>
        </w:rPr>
        <w:t>臘</w:t>
      </w:r>
      <w:proofErr w:type="gramEnd"/>
      <w:r w:rsidRPr="00CF55C5">
        <w:rPr>
          <w:rFonts w:hAnsi="標楷體" w:cs="Times New Roman"/>
          <w:kern w:val="0"/>
          <w:szCs w:val="32"/>
        </w:rPr>
        <w:t>，東則千里長沙、萬里石床，渺茫無際，天水一色，舟</w:t>
      </w:r>
      <w:proofErr w:type="gramStart"/>
      <w:r w:rsidRPr="00CF55C5">
        <w:rPr>
          <w:rFonts w:hAnsi="標楷體" w:cs="Times New Roman"/>
          <w:kern w:val="0"/>
          <w:szCs w:val="32"/>
        </w:rPr>
        <w:t>舶</w:t>
      </w:r>
      <w:proofErr w:type="gramEnd"/>
      <w:r w:rsidRPr="00CF55C5">
        <w:rPr>
          <w:rFonts w:hAnsi="標楷體" w:cs="Times New Roman"/>
          <w:kern w:val="0"/>
          <w:szCs w:val="32"/>
        </w:rPr>
        <w:t>來往。」明代陳</w:t>
      </w:r>
      <w:proofErr w:type="gramStart"/>
      <w:r w:rsidRPr="00CF55C5">
        <w:rPr>
          <w:rFonts w:hAnsi="標楷體" w:cs="Times New Roman"/>
          <w:kern w:val="0"/>
          <w:szCs w:val="32"/>
        </w:rPr>
        <w:t>于宸</w:t>
      </w:r>
      <w:proofErr w:type="gramEnd"/>
      <w:r w:rsidRPr="00CF55C5">
        <w:rPr>
          <w:rFonts w:hAnsi="標楷體" w:cs="Times New Roman"/>
          <w:kern w:val="0"/>
          <w:szCs w:val="32"/>
        </w:rPr>
        <w:t>、歐陽燦等修之《瓊州府志》說明南海建置沿革及其地理位置。</w:t>
      </w:r>
      <w:r w:rsidRPr="00CF55C5">
        <w:rPr>
          <w:rFonts w:cs="Times New Roman"/>
          <w:kern w:val="0"/>
          <w:szCs w:val="32"/>
        </w:rPr>
        <w:t> </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清朝乾隆</w:t>
      </w:r>
      <w:r w:rsidRPr="00CF55C5">
        <w:rPr>
          <w:rFonts w:cs="Times New Roman"/>
          <w:kern w:val="0"/>
          <w:szCs w:val="32"/>
        </w:rPr>
        <w:t>28</w:t>
      </w:r>
      <w:r w:rsidRPr="00CF55C5">
        <w:rPr>
          <w:rFonts w:hAnsi="標楷體" w:cs="Times New Roman"/>
          <w:kern w:val="0"/>
          <w:szCs w:val="32"/>
        </w:rPr>
        <w:t>年（</w:t>
      </w:r>
      <w:r w:rsidRPr="00CF55C5">
        <w:rPr>
          <w:rFonts w:cs="Times New Roman"/>
          <w:kern w:val="0"/>
          <w:szCs w:val="32"/>
        </w:rPr>
        <w:t>1763</w:t>
      </w:r>
      <w:r w:rsidRPr="00CF55C5">
        <w:rPr>
          <w:rFonts w:hAnsi="標楷體" w:cs="Times New Roman"/>
          <w:kern w:val="0"/>
          <w:szCs w:val="32"/>
        </w:rPr>
        <w:t>年）</w:t>
      </w:r>
      <w:proofErr w:type="gramStart"/>
      <w:r w:rsidRPr="00CF55C5">
        <w:rPr>
          <w:rFonts w:hAnsi="標楷體" w:cs="Times New Roman"/>
          <w:kern w:val="0"/>
          <w:szCs w:val="32"/>
        </w:rPr>
        <w:t>官書《泉州府志》</w:t>
      </w:r>
      <w:proofErr w:type="gramEnd"/>
      <w:r w:rsidRPr="00CF55C5">
        <w:rPr>
          <w:rFonts w:hAnsi="標楷體" w:cs="Times New Roman"/>
          <w:kern w:val="0"/>
          <w:szCs w:val="32"/>
        </w:rPr>
        <w:t>明確記載吳</w:t>
      </w:r>
      <w:proofErr w:type="gramStart"/>
      <w:r w:rsidRPr="00CF55C5">
        <w:rPr>
          <w:rFonts w:hAnsi="標楷體" w:cs="Times New Roman"/>
          <w:kern w:val="0"/>
          <w:szCs w:val="32"/>
        </w:rPr>
        <w:t>陞</w:t>
      </w:r>
      <w:proofErr w:type="gramEnd"/>
      <w:r w:rsidRPr="00CF55C5">
        <w:rPr>
          <w:rFonts w:hAnsi="標楷體" w:cs="Times New Roman"/>
          <w:kern w:val="0"/>
          <w:szCs w:val="32"/>
        </w:rPr>
        <w:t>於康熙朝擔任廣東副將時</w:t>
      </w:r>
      <w:r w:rsidRPr="00CF55C5">
        <w:rPr>
          <w:rFonts w:cs="Times New Roman"/>
          <w:kern w:val="0"/>
          <w:szCs w:val="32"/>
        </w:rPr>
        <w:t>(</w:t>
      </w:r>
      <w:r w:rsidRPr="00CF55C5">
        <w:rPr>
          <w:rFonts w:hAnsi="標楷體" w:cs="Times New Roman"/>
          <w:kern w:val="0"/>
          <w:szCs w:val="32"/>
        </w:rPr>
        <w:t>不晚於</w:t>
      </w:r>
      <w:r w:rsidRPr="00CF55C5">
        <w:rPr>
          <w:rFonts w:cs="Times New Roman"/>
          <w:kern w:val="0"/>
          <w:szCs w:val="32"/>
        </w:rPr>
        <w:t>1721</w:t>
      </w:r>
      <w:r w:rsidRPr="00CF55C5">
        <w:rPr>
          <w:rFonts w:hAnsi="標楷體" w:cs="Times New Roman"/>
          <w:kern w:val="0"/>
          <w:szCs w:val="32"/>
        </w:rPr>
        <w:t>年</w:t>
      </w:r>
      <w:r w:rsidRPr="00CF55C5">
        <w:rPr>
          <w:rFonts w:cs="Times New Roman"/>
          <w:kern w:val="0"/>
          <w:szCs w:val="32"/>
        </w:rPr>
        <w:t>)</w:t>
      </w:r>
      <w:r w:rsidRPr="00CF55C5">
        <w:rPr>
          <w:rFonts w:hAnsi="標楷體" w:cs="Times New Roman"/>
          <w:kern w:val="0"/>
          <w:szCs w:val="32"/>
        </w:rPr>
        <w:t>「</w:t>
      </w:r>
      <w:r w:rsidRPr="00CF55C5">
        <w:rPr>
          <w:rFonts w:cs="Times New Roman"/>
          <w:kern w:val="0"/>
          <w:szCs w:val="32"/>
        </w:rPr>
        <w:t>...</w:t>
      </w:r>
      <w:proofErr w:type="gramStart"/>
      <w:r w:rsidRPr="00CF55C5">
        <w:rPr>
          <w:rFonts w:hAnsi="標楷體" w:cs="Times New Roman"/>
          <w:kern w:val="0"/>
          <w:szCs w:val="32"/>
        </w:rPr>
        <w:t>調瓊州</w:t>
      </w:r>
      <w:proofErr w:type="gramEnd"/>
      <w:r w:rsidRPr="00CF55C5">
        <w:rPr>
          <w:rFonts w:hAnsi="標楷體" w:cs="Times New Roman"/>
          <w:kern w:val="0"/>
          <w:szCs w:val="32"/>
        </w:rPr>
        <w:t>。</w:t>
      </w:r>
      <w:proofErr w:type="gramStart"/>
      <w:r w:rsidRPr="00CF55C5">
        <w:rPr>
          <w:rFonts w:hAnsi="標楷體" w:cs="Times New Roman"/>
          <w:kern w:val="0"/>
          <w:szCs w:val="32"/>
        </w:rPr>
        <w:t>自瓊崖</w:t>
      </w:r>
      <w:proofErr w:type="gramEnd"/>
      <w:r w:rsidRPr="00CF55C5">
        <w:rPr>
          <w:rFonts w:hAnsi="標楷體" w:cs="Times New Roman"/>
          <w:kern w:val="0"/>
          <w:szCs w:val="32"/>
        </w:rPr>
        <w:t>，歷銅鼓，經七</w:t>
      </w:r>
      <w:proofErr w:type="gramStart"/>
      <w:r w:rsidRPr="00CF55C5">
        <w:rPr>
          <w:rFonts w:hAnsi="標楷體" w:cs="Times New Roman"/>
          <w:kern w:val="0"/>
          <w:szCs w:val="32"/>
        </w:rPr>
        <w:t>洲洋</w:t>
      </w:r>
      <w:proofErr w:type="gramEnd"/>
      <w:r w:rsidRPr="00CF55C5">
        <w:rPr>
          <w:rFonts w:cs="Times New Roman"/>
          <w:kern w:val="0"/>
          <w:szCs w:val="32"/>
        </w:rPr>
        <w:t>(</w:t>
      </w:r>
      <w:r w:rsidRPr="00CF55C5">
        <w:rPr>
          <w:rFonts w:hAnsi="標楷體" w:cs="Times New Roman"/>
          <w:kern w:val="0"/>
          <w:szCs w:val="32"/>
        </w:rPr>
        <w:t>我國古代對西沙群島之舊稱</w:t>
      </w:r>
      <w:r w:rsidRPr="00CF55C5">
        <w:rPr>
          <w:rFonts w:cs="Times New Roman"/>
          <w:kern w:val="0"/>
          <w:szCs w:val="32"/>
        </w:rPr>
        <w:t>)</w:t>
      </w:r>
      <w:r w:rsidRPr="00CF55C5">
        <w:rPr>
          <w:rFonts w:hAnsi="標楷體" w:cs="Times New Roman"/>
          <w:kern w:val="0"/>
          <w:szCs w:val="32"/>
        </w:rPr>
        <w:t>、四</w:t>
      </w:r>
      <w:proofErr w:type="gramStart"/>
      <w:r w:rsidRPr="00CF55C5">
        <w:rPr>
          <w:rFonts w:hAnsi="標楷體" w:cs="Times New Roman"/>
          <w:kern w:val="0"/>
          <w:szCs w:val="32"/>
        </w:rPr>
        <w:t>更沙</w:t>
      </w:r>
      <w:proofErr w:type="gramEnd"/>
      <w:r w:rsidRPr="00CF55C5">
        <w:rPr>
          <w:rFonts w:hAnsi="標楷體" w:cs="Times New Roman"/>
          <w:kern w:val="0"/>
          <w:szCs w:val="32"/>
        </w:rPr>
        <w:t>，周遭</w:t>
      </w:r>
      <w:proofErr w:type="gramStart"/>
      <w:r w:rsidRPr="00CF55C5">
        <w:rPr>
          <w:rFonts w:hAnsi="標楷體" w:cs="Times New Roman"/>
          <w:kern w:val="0"/>
          <w:szCs w:val="32"/>
        </w:rPr>
        <w:t>三</w:t>
      </w:r>
      <w:proofErr w:type="gramEnd"/>
      <w:r w:rsidRPr="00CF55C5">
        <w:rPr>
          <w:rFonts w:hAnsi="標楷體" w:cs="Times New Roman"/>
          <w:kern w:val="0"/>
          <w:szCs w:val="32"/>
        </w:rPr>
        <w:t>千里，躬自巡視，地方寧</w:t>
      </w:r>
      <w:proofErr w:type="gramStart"/>
      <w:r w:rsidRPr="00CF55C5">
        <w:rPr>
          <w:rFonts w:hAnsi="標楷體" w:cs="Times New Roman"/>
          <w:kern w:val="0"/>
          <w:szCs w:val="32"/>
        </w:rPr>
        <w:t>謐</w:t>
      </w:r>
      <w:proofErr w:type="gramEnd"/>
      <w:r w:rsidRPr="00CF55C5">
        <w:rPr>
          <w:rFonts w:hAnsi="標楷體" w:cs="Times New Roman"/>
          <w:kern w:val="0"/>
          <w:szCs w:val="32"/>
        </w:rPr>
        <w:t>」，顯示至遲到清朝中葉，南海諸島已被納入海防體系，進行管轄。</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清朝乾隆</w:t>
      </w:r>
      <w:r w:rsidRPr="00CF55C5">
        <w:rPr>
          <w:rFonts w:cs="Times New Roman"/>
          <w:kern w:val="0"/>
          <w:szCs w:val="32"/>
        </w:rPr>
        <w:t>32</w:t>
      </w:r>
      <w:r w:rsidRPr="00CF55C5">
        <w:rPr>
          <w:rFonts w:hAnsi="標楷體" w:cs="Times New Roman"/>
          <w:kern w:val="0"/>
          <w:szCs w:val="32"/>
        </w:rPr>
        <w:t>年（</w:t>
      </w:r>
      <w:r w:rsidRPr="00CF55C5">
        <w:rPr>
          <w:rFonts w:cs="Times New Roman"/>
          <w:kern w:val="0"/>
          <w:szCs w:val="32"/>
        </w:rPr>
        <w:t>1767</w:t>
      </w:r>
      <w:r w:rsidRPr="00CF55C5">
        <w:rPr>
          <w:rFonts w:hAnsi="標楷體" w:cs="Times New Roman"/>
          <w:kern w:val="0"/>
          <w:szCs w:val="32"/>
        </w:rPr>
        <w:t>年）出版之官方地圖《大清萬年一統天下圖》，明確將萬里長沙、</w:t>
      </w:r>
      <w:proofErr w:type="gramStart"/>
      <w:r w:rsidRPr="00CF55C5">
        <w:rPr>
          <w:rFonts w:hAnsi="標楷體" w:cs="Times New Roman"/>
          <w:kern w:val="0"/>
          <w:szCs w:val="32"/>
        </w:rPr>
        <w:t>萬里石塘</w:t>
      </w:r>
      <w:proofErr w:type="gramEnd"/>
      <w:r w:rsidRPr="00CF55C5">
        <w:rPr>
          <w:rFonts w:hAnsi="標楷體" w:cs="Times New Roman"/>
          <w:kern w:val="0"/>
          <w:szCs w:val="32"/>
        </w:rPr>
        <w:t>（南海諸島舊稱）納入版圖，</w:t>
      </w:r>
      <w:proofErr w:type="gramStart"/>
      <w:r w:rsidRPr="00CF55C5">
        <w:rPr>
          <w:rFonts w:hAnsi="標楷體" w:cs="Times New Roman"/>
          <w:kern w:val="0"/>
          <w:szCs w:val="32"/>
        </w:rPr>
        <w:t>該圖復由</w:t>
      </w:r>
      <w:proofErr w:type="gramEnd"/>
      <w:r w:rsidRPr="00CF55C5">
        <w:rPr>
          <w:rFonts w:hAnsi="標楷體" w:cs="Times New Roman"/>
          <w:kern w:val="0"/>
          <w:szCs w:val="32"/>
        </w:rPr>
        <w:t>後繼之嘉慶朝於</w:t>
      </w:r>
      <w:r w:rsidRPr="00CF55C5">
        <w:rPr>
          <w:rFonts w:cs="Times New Roman"/>
          <w:kern w:val="0"/>
          <w:szCs w:val="32"/>
        </w:rPr>
        <w:t>1811</w:t>
      </w:r>
      <w:r w:rsidRPr="00CF55C5">
        <w:rPr>
          <w:rFonts w:hAnsi="標楷體" w:cs="Times New Roman"/>
          <w:kern w:val="0"/>
          <w:szCs w:val="32"/>
        </w:rPr>
        <w:t>年臨摹復刊，現典藏於我國立故宮博物院。</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民國成立後，政府於民國</w:t>
      </w:r>
      <w:r w:rsidRPr="00CF55C5">
        <w:rPr>
          <w:rFonts w:cs="Times New Roman"/>
          <w:kern w:val="0"/>
          <w:szCs w:val="32"/>
        </w:rPr>
        <w:t>24</w:t>
      </w:r>
      <w:r w:rsidRPr="00CF55C5">
        <w:rPr>
          <w:rFonts w:hAnsi="標楷體" w:cs="Times New Roman"/>
          <w:kern w:val="0"/>
          <w:szCs w:val="32"/>
        </w:rPr>
        <w:t>年（</w:t>
      </w:r>
      <w:r w:rsidRPr="00CF55C5">
        <w:rPr>
          <w:rFonts w:cs="Times New Roman"/>
          <w:kern w:val="0"/>
          <w:szCs w:val="32"/>
        </w:rPr>
        <w:t>1935</w:t>
      </w:r>
      <w:r w:rsidRPr="00CF55C5">
        <w:rPr>
          <w:rFonts w:hAnsi="標楷體" w:cs="Times New Roman"/>
          <w:kern w:val="0"/>
          <w:szCs w:val="32"/>
        </w:rPr>
        <w:t>年）</w:t>
      </w:r>
      <w:r w:rsidRPr="00CF55C5">
        <w:rPr>
          <w:rFonts w:cs="Times New Roman"/>
          <w:kern w:val="0"/>
          <w:szCs w:val="32"/>
        </w:rPr>
        <w:t>4</w:t>
      </w:r>
      <w:r w:rsidRPr="00CF55C5">
        <w:rPr>
          <w:rFonts w:hAnsi="標楷體" w:cs="Times New Roman"/>
          <w:kern w:val="0"/>
          <w:szCs w:val="32"/>
        </w:rPr>
        <w:t>月出版《水陸地圖審查委員會會刊》第二期，</w:t>
      </w:r>
      <w:proofErr w:type="gramStart"/>
      <w:r w:rsidRPr="00CF55C5">
        <w:rPr>
          <w:rFonts w:hAnsi="標楷體" w:cs="Times New Roman"/>
          <w:kern w:val="0"/>
          <w:szCs w:val="32"/>
        </w:rPr>
        <w:t>刊載繪測之</w:t>
      </w:r>
      <w:proofErr w:type="gramEnd"/>
      <w:r w:rsidRPr="00CF55C5">
        <w:rPr>
          <w:rFonts w:hAnsi="標楷體" w:cs="Times New Roman"/>
          <w:kern w:val="0"/>
          <w:szCs w:val="32"/>
        </w:rPr>
        <w:t>「南海各島嶼圖」，此為國民政府第一次公開出版的南海諸島地圖，我國南海最南疆域範圍至北緯</w:t>
      </w:r>
      <w:r w:rsidRPr="00CF55C5">
        <w:rPr>
          <w:rFonts w:cs="Times New Roman"/>
          <w:kern w:val="0"/>
          <w:szCs w:val="32"/>
        </w:rPr>
        <w:t>4</w:t>
      </w:r>
      <w:r w:rsidRPr="00CF55C5">
        <w:rPr>
          <w:rFonts w:hAnsi="標楷體" w:cs="Times New Roman"/>
          <w:kern w:val="0"/>
          <w:szCs w:val="32"/>
        </w:rPr>
        <w:t>度，把曾</w:t>
      </w:r>
      <w:proofErr w:type="gramStart"/>
      <w:r w:rsidRPr="00CF55C5">
        <w:rPr>
          <w:rFonts w:hAnsi="標楷體" w:cs="Times New Roman"/>
          <w:kern w:val="0"/>
          <w:szCs w:val="32"/>
        </w:rPr>
        <w:t>姆</w:t>
      </w:r>
      <w:proofErr w:type="gramEnd"/>
      <w:r w:rsidRPr="00CF55C5">
        <w:rPr>
          <w:rFonts w:hAnsi="標楷體" w:cs="Times New Roman"/>
          <w:kern w:val="0"/>
          <w:szCs w:val="32"/>
        </w:rPr>
        <w:t>灘（</w:t>
      </w:r>
      <w:r w:rsidRPr="00CF55C5">
        <w:rPr>
          <w:rFonts w:cs="Times New Roman"/>
          <w:kern w:val="0"/>
          <w:szCs w:val="32"/>
        </w:rPr>
        <w:t>1946</w:t>
      </w:r>
      <w:r w:rsidRPr="00CF55C5">
        <w:rPr>
          <w:rFonts w:hAnsi="標楷體" w:cs="Times New Roman"/>
          <w:kern w:val="0"/>
          <w:szCs w:val="32"/>
        </w:rPr>
        <w:t>年更名曾母暗沙）標在我國疆域內，為現今南海</w:t>
      </w:r>
      <w:r w:rsidRPr="00CF55C5">
        <w:rPr>
          <w:rFonts w:cs="Times New Roman"/>
          <w:kern w:val="0"/>
          <w:szCs w:val="32"/>
        </w:rPr>
        <w:t>11</w:t>
      </w:r>
      <w:r w:rsidRPr="00CF55C5">
        <w:rPr>
          <w:rFonts w:hAnsi="標楷體" w:cs="Times New Roman"/>
          <w:kern w:val="0"/>
          <w:szCs w:val="32"/>
        </w:rPr>
        <w:t>線段之</w:t>
      </w:r>
      <w:r w:rsidRPr="00CF55C5">
        <w:rPr>
          <w:rFonts w:cs="Times New Roman"/>
          <w:kern w:val="0"/>
          <w:szCs w:val="32"/>
        </w:rPr>
        <w:t>U</w:t>
      </w:r>
      <w:proofErr w:type="gramStart"/>
      <w:r w:rsidRPr="00CF55C5">
        <w:rPr>
          <w:rFonts w:hAnsi="標楷體" w:cs="Times New Roman"/>
          <w:kern w:val="0"/>
          <w:szCs w:val="32"/>
        </w:rPr>
        <w:t>形線雛形</w:t>
      </w:r>
      <w:proofErr w:type="gramEnd"/>
      <w:r w:rsidRPr="00CF55C5">
        <w:rPr>
          <w:rFonts w:hAnsi="標楷體" w:cs="Times New Roman"/>
          <w:kern w:val="0"/>
          <w:szCs w:val="32"/>
        </w:rPr>
        <w:t>；</w:t>
      </w:r>
      <w:proofErr w:type="gramStart"/>
      <w:r w:rsidRPr="00CF55C5">
        <w:rPr>
          <w:rFonts w:hAnsi="標楷體" w:cs="Times New Roman"/>
          <w:kern w:val="0"/>
          <w:szCs w:val="32"/>
        </w:rPr>
        <w:t>此外，</w:t>
      </w:r>
      <w:proofErr w:type="gramEnd"/>
      <w:r w:rsidRPr="00CF55C5">
        <w:rPr>
          <w:rFonts w:hAnsi="標楷體" w:cs="Times New Roman"/>
          <w:kern w:val="0"/>
          <w:szCs w:val="32"/>
        </w:rPr>
        <w:t>我國「水陸地圖審查委員會」審定完成「南海各島嶼華英島名」，並公布「南海各島嶼圖」。</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民國</w:t>
      </w:r>
      <w:r w:rsidRPr="00CF55C5">
        <w:rPr>
          <w:rFonts w:cs="Times New Roman"/>
          <w:kern w:val="0"/>
          <w:szCs w:val="32"/>
        </w:rPr>
        <w:t>36</w:t>
      </w:r>
      <w:r w:rsidRPr="00CF55C5">
        <w:rPr>
          <w:rFonts w:hAnsi="標楷體" w:cs="Times New Roman"/>
          <w:kern w:val="0"/>
          <w:szCs w:val="32"/>
        </w:rPr>
        <w:t>年（</w:t>
      </w:r>
      <w:r w:rsidRPr="00CF55C5">
        <w:rPr>
          <w:rFonts w:cs="Times New Roman"/>
          <w:kern w:val="0"/>
          <w:szCs w:val="32"/>
        </w:rPr>
        <w:t>1947</w:t>
      </w:r>
      <w:r w:rsidRPr="00CF55C5">
        <w:rPr>
          <w:rFonts w:hAnsi="標楷體" w:cs="Times New Roman"/>
          <w:kern w:val="0"/>
          <w:szCs w:val="32"/>
        </w:rPr>
        <w:t>年）</w:t>
      </w:r>
      <w:smartTag w:uri="urn:schemas-microsoft-com:office:smarttags" w:element="chsdate">
        <w:smartTagPr>
          <w:attr w:name="IsROCDate" w:val="False"/>
          <w:attr w:name="IsLunarDate" w:val="False"/>
          <w:attr w:name="Day" w:val="1"/>
          <w:attr w:name="Month" w:val="12"/>
          <w:attr w:name="Year" w:val="2016"/>
        </w:smartTagPr>
        <w:r w:rsidRPr="00CF55C5">
          <w:rPr>
            <w:rFonts w:cs="Times New Roman"/>
            <w:kern w:val="0"/>
            <w:szCs w:val="32"/>
          </w:rPr>
          <w:t>12</w:t>
        </w:r>
        <w:r w:rsidRPr="00CF55C5">
          <w:rPr>
            <w:rFonts w:hAnsi="標楷體" w:cs="Times New Roman"/>
            <w:kern w:val="0"/>
            <w:szCs w:val="32"/>
          </w:rPr>
          <w:t>月</w:t>
        </w:r>
        <w:r w:rsidRPr="00CF55C5">
          <w:rPr>
            <w:rFonts w:cs="Times New Roman"/>
            <w:kern w:val="0"/>
            <w:szCs w:val="32"/>
          </w:rPr>
          <w:t>1</w:t>
        </w:r>
        <w:r w:rsidRPr="00CF55C5">
          <w:rPr>
            <w:rFonts w:hAnsi="標楷體" w:cs="Times New Roman"/>
            <w:kern w:val="0"/>
            <w:szCs w:val="32"/>
          </w:rPr>
          <w:t>日</w:t>
        </w:r>
      </w:smartTag>
      <w:r w:rsidRPr="00CF55C5">
        <w:rPr>
          <w:rFonts w:hAnsi="標楷體" w:cs="Times New Roman"/>
          <w:kern w:val="0"/>
          <w:szCs w:val="32"/>
        </w:rPr>
        <w:t>內政部繪製並公布「南海諸島位置圖」，作為接收、進駐西、南沙群島之依據；該圖在南海諸島四周畫有十一條線段，通稱南海</w:t>
      </w:r>
      <w:r w:rsidRPr="00CF55C5">
        <w:rPr>
          <w:rFonts w:cs="Times New Roman"/>
          <w:kern w:val="0"/>
          <w:szCs w:val="32"/>
        </w:rPr>
        <w:t>U</w:t>
      </w:r>
      <w:proofErr w:type="gramStart"/>
      <w:r w:rsidRPr="00CF55C5">
        <w:rPr>
          <w:rFonts w:hAnsi="標楷體" w:cs="Times New Roman"/>
          <w:kern w:val="0"/>
          <w:szCs w:val="32"/>
        </w:rPr>
        <w:t>形線</w:t>
      </w:r>
      <w:proofErr w:type="gramEnd"/>
      <w:r w:rsidRPr="00CF55C5">
        <w:rPr>
          <w:rFonts w:hAnsi="標楷體" w:cs="Times New Roman"/>
          <w:kern w:val="0"/>
          <w:szCs w:val="32"/>
        </w:rPr>
        <w:t>，南至</w:t>
      </w:r>
      <w:r w:rsidRPr="00CF55C5">
        <w:rPr>
          <w:rFonts w:hAnsi="標楷體" w:cs="Times New Roman"/>
          <w:kern w:val="0"/>
          <w:szCs w:val="32"/>
        </w:rPr>
        <w:lastRenderedPageBreak/>
        <w:t>北緯</w:t>
      </w:r>
      <w:r w:rsidRPr="00CF55C5">
        <w:rPr>
          <w:rFonts w:cs="Times New Roman"/>
          <w:kern w:val="0"/>
          <w:szCs w:val="32"/>
        </w:rPr>
        <w:t>4</w:t>
      </w:r>
      <w:r w:rsidRPr="00CF55C5">
        <w:rPr>
          <w:rFonts w:hAnsi="標楷體" w:cs="Times New Roman"/>
          <w:kern w:val="0"/>
          <w:szCs w:val="32"/>
        </w:rPr>
        <w:t>度，該圖標有東沙群島、西沙群島、中沙群島和南沙群島，說明屬中華民國領土。內政部並將「南海</w:t>
      </w:r>
      <w:proofErr w:type="gramStart"/>
      <w:r w:rsidRPr="00CF55C5">
        <w:rPr>
          <w:rFonts w:hAnsi="標楷體" w:cs="Times New Roman"/>
          <w:kern w:val="0"/>
          <w:szCs w:val="32"/>
        </w:rPr>
        <w:t>諸島新舊</w:t>
      </w:r>
      <w:proofErr w:type="gramEnd"/>
      <w:r w:rsidRPr="00CF55C5">
        <w:rPr>
          <w:rFonts w:hAnsi="標楷體" w:cs="Times New Roman"/>
          <w:kern w:val="0"/>
          <w:szCs w:val="32"/>
        </w:rPr>
        <w:t>名稱對照表」及「南海諸島位置圖」轉呈行政院備查。</w:t>
      </w:r>
    </w:p>
    <w:p w:rsidR="001B08E6" w:rsidRPr="00CF55C5" w:rsidRDefault="001B08E6" w:rsidP="001B08E6">
      <w:pPr>
        <w:spacing w:after="100" w:line="240" w:lineRule="auto"/>
        <w:jc w:val="both"/>
        <w:rPr>
          <w:rFonts w:cs="Times New Roman"/>
          <w:kern w:val="0"/>
          <w:szCs w:val="32"/>
        </w:rPr>
      </w:pPr>
    </w:p>
    <w:p w:rsidR="001B08E6" w:rsidRPr="00CF55C5" w:rsidRDefault="001B08E6" w:rsidP="0070162C">
      <w:pPr>
        <w:spacing w:after="60" w:line="240" w:lineRule="auto"/>
        <w:jc w:val="both"/>
        <w:rPr>
          <w:rFonts w:cs="Times New Roman"/>
          <w:kern w:val="0"/>
          <w:szCs w:val="32"/>
        </w:rPr>
      </w:pPr>
      <w:r w:rsidRPr="00CF55C5">
        <w:rPr>
          <w:rFonts w:hAnsi="標楷體" w:cs="Times New Roman"/>
          <w:kern w:val="0"/>
          <w:szCs w:val="32"/>
        </w:rPr>
        <w:t>（五）南海諸島及周遭海域最早係由我國行使管轄</w:t>
      </w:r>
    </w:p>
    <w:p w:rsidR="001B08E6" w:rsidRPr="00CF55C5" w:rsidRDefault="001B08E6" w:rsidP="001B08E6">
      <w:pPr>
        <w:spacing w:after="100" w:line="240" w:lineRule="auto"/>
        <w:jc w:val="both"/>
        <w:rPr>
          <w:rFonts w:cs="Times New Roman"/>
          <w:kern w:val="0"/>
          <w:szCs w:val="32"/>
        </w:rPr>
      </w:pPr>
    </w:p>
    <w:p w:rsidR="001B08E6" w:rsidRPr="00CF55C5" w:rsidRDefault="001B08E6" w:rsidP="003E1148">
      <w:pPr>
        <w:spacing w:after="100" w:line="240" w:lineRule="auto"/>
        <w:ind w:firstLineChars="150" w:firstLine="480"/>
        <w:jc w:val="both"/>
        <w:rPr>
          <w:rFonts w:cs="Times New Roman"/>
          <w:kern w:val="0"/>
          <w:szCs w:val="32"/>
        </w:rPr>
      </w:pPr>
      <w:r w:rsidRPr="00CF55C5">
        <w:rPr>
          <w:rFonts w:hAnsi="標楷體" w:cs="Times New Roman"/>
          <w:kern w:val="0"/>
          <w:szCs w:val="32"/>
        </w:rPr>
        <w:t>早在北宋時期，曾</w:t>
      </w:r>
      <w:proofErr w:type="gramStart"/>
      <w:r w:rsidRPr="00CF55C5">
        <w:rPr>
          <w:rFonts w:hAnsi="標楷體" w:cs="Times New Roman"/>
          <w:kern w:val="0"/>
          <w:szCs w:val="32"/>
        </w:rPr>
        <w:t>公亮即撰</w:t>
      </w:r>
      <w:proofErr w:type="gramEnd"/>
      <w:r w:rsidRPr="00CF55C5">
        <w:rPr>
          <w:rFonts w:hAnsi="標楷體" w:cs="Times New Roman"/>
          <w:kern w:val="0"/>
          <w:szCs w:val="32"/>
        </w:rPr>
        <w:t>有《武經總要》</w:t>
      </w:r>
      <w:r w:rsidR="000B2900" w:rsidRPr="00CF55C5">
        <w:rPr>
          <w:rFonts w:hAnsi="標楷體" w:cs="Times New Roman" w:hint="eastAsia"/>
          <w:kern w:val="0"/>
          <w:szCs w:val="32"/>
        </w:rPr>
        <w:t>（</w:t>
      </w:r>
      <w:r w:rsidR="004979EB">
        <w:rPr>
          <w:rFonts w:hAnsi="標楷體" w:cs="Times New Roman" w:hint="eastAsia"/>
          <w:kern w:val="0"/>
          <w:szCs w:val="32"/>
        </w:rPr>
        <w:t>慶</w:t>
      </w:r>
      <w:proofErr w:type="gramStart"/>
      <w:r w:rsidR="004979EB">
        <w:rPr>
          <w:rFonts w:hAnsi="標楷體" w:cs="Times New Roman" w:hint="eastAsia"/>
          <w:kern w:val="0"/>
          <w:szCs w:val="32"/>
        </w:rPr>
        <w:t>曆</w:t>
      </w:r>
      <w:proofErr w:type="gramEnd"/>
      <w:r w:rsidR="004979EB">
        <w:rPr>
          <w:rFonts w:hAnsi="標楷體" w:cs="Times New Roman" w:hint="eastAsia"/>
          <w:kern w:val="0"/>
          <w:szCs w:val="32"/>
        </w:rPr>
        <w:t>4</w:t>
      </w:r>
      <w:r w:rsidR="007C475B" w:rsidRPr="00CF55C5">
        <w:rPr>
          <w:rFonts w:hAnsi="標楷體" w:cs="Times New Roman"/>
          <w:kern w:val="0"/>
          <w:szCs w:val="32"/>
        </w:rPr>
        <w:t>年</w:t>
      </w:r>
      <w:r w:rsidR="00724F0D" w:rsidRPr="00CF55C5">
        <w:rPr>
          <w:rFonts w:hAnsi="標楷體" w:cs="Times New Roman"/>
          <w:kern w:val="0"/>
          <w:szCs w:val="32"/>
        </w:rPr>
        <w:t>，西元</w:t>
      </w:r>
      <w:r w:rsidR="004979EB">
        <w:rPr>
          <w:rFonts w:cs="Times New Roman" w:hint="eastAsia"/>
          <w:kern w:val="0"/>
          <w:szCs w:val="32"/>
        </w:rPr>
        <w:t>1044</w:t>
      </w:r>
      <w:bookmarkStart w:id="0" w:name="_GoBack"/>
      <w:bookmarkEnd w:id="0"/>
      <w:r w:rsidR="00724F0D" w:rsidRPr="00CF55C5">
        <w:rPr>
          <w:rFonts w:hAnsi="標楷體" w:cs="Times New Roman"/>
          <w:kern w:val="0"/>
          <w:szCs w:val="32"/>
        </w:rPr>
        <w:t>年）</w:t>
      </w:r>
      <w:r w:rsidRPr="00CF55C5">
        <w:rPr>
          <w:rFonts w:hAnsi="標楷體" w:cs="Times New Roman"/>
          <w:kern w:val="0"/>
          <w:szCs w:val="32"/>
        </w:rPr>
        <w:t>，於「邊防卷」記述水師巡視南海諸島之事實。</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清朝嚴如煜的《洋防輯要》</w:t>
      </w:r>
      <w:r w:rsidR="00724F0D" w:rsidRPr="00CF55C5">
        <w:rPr>
          <w:rFonts w:hAnsi="標楷體" w:cs="Times New Roman"/>
          <w:kern w:val="0"/>
          <w:szCs w:val="32"/>
        </w:rPr>
        <w:t>（</w:t>
      </w:r>
      <w:r w:rsidR="00724F0D" w:rsidRPr="00CF55C5">
        <w:rPr>
          <w:rFonts w:cs="Times New Roman"/>
          <w:kern w:val="0"/>
          <w:szCs w:val="32"/>
        </w:rPr>
        <w:t>1838</w:t>
      </w:r>
      <w:r w:rsidR="00724F0D" w:rsidRPr="00CF55C5">
        <w:rPr>
          <w:rFonts w:hAnsi="標楷體" w:cs="Times New Roman"/>
          <w:kern w:val="0"/>
          <w:szCs w:val="32"/>
        </w:rPr>
        <w:t>年）</w:t>
      </w:r>
      <w:r w:rsidRPr="00CF55C5">
        <w:rPr>
          <w:rFonts w:hAnsi="標楷體" w:cs="Times New Roman"/>
          <w:kern w:val="0"/>
          <w:szCs w:val="32"/>
        </w:rPr>
        <w:t>及清乾隆《泉州府志》（</w:t>
      </w:r>
      <w:r w:rsidRPr="00CF55C5">
        <w:rPr>
          <w:rFonts w:cs="Times New Roman"/>
          <w:kern w:val="0"/>
          <w:szCs w:val="32"/>
        </w:rPr>
        <w:t>1763</w:t>
      </w:r>
      <w:r w:rsidRPr="00CF55C5">
        <w:rPr>
          <w:rFonts w:hAnsi="標楷體" w:cs="Times New Roman"/>
          <w:kern w:val="0"/>
          <w:szCs w:val="32"/>
        </w:rPr>
        <w:t>年）等官方文書亦有相同記載，說明在清朝之前，我國在南海諸島周遭海域即已進行海防巡視，展現實際管轄作為。</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如前所述，清宣統元年（</w:t>
      </w:r>
      <w:r w:rsidRPr="00CF55C5">
        <w:rPr>
          <w:rFonts w:cs="Times New Roman"/>
          <w:kern w:val="0"/>
          <w:szCs w:val="32"/>
        </w:rPr>
        <w:t>1909</w:t>
      </w:r>
      <w:r w:rsidRPr="00CF55C5">
        <w:rPr>
          <w:rFonts w:hAnsi="標楷體" w:cs="Times New Roman"/>
          <w:kern w:val="0"/>
          <w:szCs w:val="32"/>
        </w:rPr>
        <w:t>年）日本人</w:t>
      </w:r>
      <w:proofErr w:type="gramStart"/>
      <w:r w:rsidRPr="00CF55C5">
        <w:rPr>
          <w:rFonts w:hAnsi="標楷體" w:cs="Times New Roman"/>
          <w:kern w:val="0"/>
          <w:szCs w:val="32"/>
        </w:rPr>
        <w:t>西澤吉次</w:t>
      </w:r>
      <w:proofErr w:type="gramEnd"/>
      <w:r w:rsidRPr="00CF55C5">
        <w:rPr>
          <w:rFonts w:hAnsi="標楷體" w:cs="Times New Roman"/>
          <w:kern w:val="0"/>
          <w:szCs w:val="32"/>
        </w:rPr>
        <w:t>企圖佔有東沙島時，清廷即向日本抗議並交涉歸還，並派遣廣東水師提督李</w:t>
      </w:r>
      <w:proofErr w:type="gramStart"/>
      <w:r w:rsidRPr="00CF55C5">
        <w:rPr>
          <w:rFonts w:hAnsi="標楷體" w:cs="Times New Roman"/>
          <w:kern w:val="0"/>
          <w:szCs w:val="32"/>
        </w:rPr>
        <w:t>準</w:t>
      </w:r>
      <w:proofErr w:type="gramEnd"/>
      <w:r w:rsidRPr="00CF55C5">
        <w:rPr>
          <w:rFonts w:hAnsi="標楷體" w:cs="Times New Roman"/>
          <w:kern w:val="0"/>
          <w:szCs w:val="32"/>
        </w:rPr>
        <w:t>派艦巡視西沙群島，展現有效管轄之行動。</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民國初期，我政府續將東沙島與西沙群島劃入海軍軍事區，由全國海岸巡防處管理，並派遣人員進駐，定期運送補</w:t>
      </w:r>
      <w:r w:rsidRPr="00CF55C5">
        <w:rPr>
          <w:rFonts w:hAnsi="標楷體" w:cs="Times New Roman"/>
          <w:kern w:val="0"/>
          <w:szCs w:val="32"/>
        </w:rPr>
        <w:lastRenderedPageBreak/>
        <w:t>給品；法國在安南的殖民時期曾在</w:t>
      </w:r>
      <w:r w:rsidRPr="00CF55C5">
        <w:rPr>
          <w:rFonts w:cs="Times New Roman"/>
          <w:kern w:val="0"/>
          <w:szCs w:val="32"/>
        </w:rPr>
        <w:t>1931</w:t>
      </w:r>
      <w:r w:rsidRPr="00CF55C5">
        <w:rPr>
          <w:rFonts w:hAnsi="標楷體" w:cs="Times New Roman"/>
          <w:kern w:val="0"/>
          <w:szCs w:val="32"/>
        </w:rPr>
        <w:t>年及</w:t>
      </w:r>
      <w:r w:rsidRPr="00CF55C5">
        <w:rPr>
          <w:rFonts w:cs="Times New Roman"/>
          <w:kern w:val="0"/>
          <w:szCs w:val="32"/>
        </w:rPr>
        <w:t>1933</w:t>
      </w:r>
      <w:r w:rsidRPr="00CF55C5">
        <w:rPr>
          <w:rFonts w:hAnsi="標楷體" w:cs="Times New Roman"/>
          <w:kern w:val="0"/>
          <w:szCs w:val="32"/>
        </w:rPr>
        <w:t>年企圖佔據我西沙群島及南沙</w:t>
      </w:r>
      <w:r w:rsidRPr="00CF55C5">
        <w:rPr>
          <w:rFonts w:cs="Times New Roman"/>
          <w:kern w:val="0"/>
          <w:szCs w:val="32"/>
        </w:rPr>
        <w:t>9</w:t>
      </w:r>
      <w:r w:rsidRPr="00CF55C5">
        <w:rPr>
          <w:rFonts w:hAnsi="標楷體" w:cs="Times New Roman"/>
          <w:kern w:val="0"/>
          <w:szCs w:val="32"/>
        </w:rPr>
        <w:t>小島，但外交部均訓令駐法使館提出主權聲明或派艦巡防。</w:t>
      </w:r>
      <w:r w:rsidRPr="00CF55C5">
        <w:rPr>
          <w:rFonts w:cs="Times New Roman"/>
          <w:kern w:val="0"/>
          <w:szCs w:val="32"/>
        </w:rPr>
        <w:t> </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cs="Times New Roman"/>
          <w:kern w:val="0"/>
          <w:szCs w:val="32"/>
        </w:rPr>
        <w:t>1945</w:t>
      </w:r>
      <w:r w:rsidRPr="00CF55C5">
        <w:rPr>
          <w:rFonts w:hAnsi="標楷體" w:cs="Times New Roman"/>
          <w:kern w:val="0"/>
          <w:szCs w:val="32"/>
        </w:rPr>
        <w:t>年盟國擊敗日本，結束二戰。</w:t>
      </w:r>
      <w:r w:rsidRPr="00CF55C5">
        <w:rPr>
          <w:rFonts w:cs="Times New Roman"/>
          <w:kern w:val="0"/>
          <w:szCs w:val="32"/>
        </w:rPr>
        <w:t>1946</w:t>
      </w:r>
      <w:r w:rsidRPr="00CF55C5">
        <w:rPr>
          <w:rFonts w:hAnsi="標楷體" w:cs="Times New Roman"/>
          <w:kern w:val="0"/>
          <w:szCs w:val="32"/>
        </w:rPr>
        <w:t>年我政府獲得盟國協助，對日本侵佔之我國南海諸島進行接收並派軍進駐，恢復管轄。</w:t>
      </w:r>
      <w:r w:rsidRPr="00CF55C5">
        <w:rPr>
          <w:rFonts w:cs="Times New Roman"/>
          <w:kern w:val="0"/>
          <w:szCs w:val="32"/>
        </w:rPr>
        <w:t>1956</w:t>
      </w:r>
      <w:r w:rsidRPr="00CF55C5">
        <w:rPr>
          <w:rFonts w:hAnsi="標楷體" w:cs="Times New Roman"/>
          <w:kern w:val="0"/>
          <w:szCs w:val="32"/>
        </w:rPr>
        <w:t>年</w:t>
      </w:r>
      <w:r w:rsidRPr="00CF55C5">
        <w:rPr>
          <w:rFonts w:cs="Times New Roman"/>
          <w:kern w:val="0"/>
          <w:szCs w:val="32"/>
        </w:rPr>
        <w:t>5</w:t>
      </w:r>
      <w:r w:rsidRPr="00CF55C5">
        <w:rPr>
          <w:rFonts w:hAnsi="標楷體" w:cs="Times New Roman"/>
          <w:kern w:val="0"/>
          <w:szCs w:val="32"/>
        </w:rPr>
        <w:t>月間菲律賓人士克洛</w:t>
      </w:r>
      <w:r w:rsidR="004B3442" w:rsidRPr="00CF55C5">
        <w:rPr>
          <w:rFonts w:hAnsi="標楷體" w:cs="Times New Roman" w:hint="eastAsia"/>
          <w:kern w:val="0"/>
          <w:szCs w:val="32"/>
        </w:rPr>
        <w:t>馬</w:t>
      </w:r>
      <w:r w:rsidRPr="00CF55C5">
        <w:rPr>
          <w:rFonts w:hAnsi="標楷體" w:cs="Times New Roman"/>
          <w:kern w:val="0"/>
          <w:szCs w:val="32"/>
        </w:rPr>
        <w:t>（</w:t>
      </w:r>
      <w:r w:rsidRPr="00CF55C5">
        <w:rPr>
          <w:rFonts w:cs="Times New Roman"/>
          <w:kern w:val="0"/>
          <w:szCs w:val="32"/>
        </w:rPr>
        <w:t xml:space="preserve">Tomas </w:t>
      </w:r>
      <w:proofErr w:type="spellStart"/>
      <w:r w:rsidRPr="00CF55C5">
        <w:rPr>
          <w:rFonts w:cs="Times New Roman"/>
          <w:kern w:val="0"/>
          <w:szCs w:val="32"/>
        </w:rPr>
        <w:t>Cloma</w:t>
      </w:r>
      <w:proofErr w:type="spellEnd"/>
      <w:r w:rsidRPr="00CF55C5">
        <w:rPr>
          <w:rFonts w:hAnsi="標楷體" w:cs="Times New Roman"/>
          <w:kern w:val="0"/>
          <w:szCs w:val="32"/>
        </w:rPr>
        <w:t>）曾擅自非法登陸南沙群島數個小島，對外宣稱「發現」該地，聲稱進行「先占」；但該</w:t>
      </w:r>
      <w:proofErr w:type="gramStart"/>
      <w:r w:rsidRPr="00CF55C5">
        <w:rPr>
          <w:rFonts w:hAnsi="標楷體" w:cs="Times New Roman"/>
          <w:kern w:val="0"/>
          <w:szCs w:val="32"/>
        </w:rPr>
        <w:t>等島礁早</w:t>
      </w:r>
      <w:proofErr w:type="gramEnd"/>
      <w:r w:rsidRPr="00CF55C5">
        <w:rPr>
          <w:rFonts w:hAnsi="標楷體" w:cs="Times New Roman"/>
          <w:kern w:val="0"/>
          <w:szCs w:val="32"/>
        </w:rPr>
        <w:t>為我國所有，並非無主地，我國駐菲大使旋即發表聲明，強調南沙群島為我國領土，並以照會向菲副總統兼外長加西亞（</w:t>
      </w:r>
      <w:r w:rsidR="00F413F5" w:rsidRPr="00CF55C5">
        <w:rPr>
          <w:rFonts w:cs="Times New Roman"/>
          <w:kern w:val="0"/>
          <w:szCs w:val="32"/>
        </w:rPr>
        <w:t xml:space="preserve">Carlos </w:t>
      </w:r>
      <w:proofErr w:type="spellStart"/>
      <w:r w:rsidR="00F413F5" w:rsidRPr="00CF55C5">
        <w:rPr>
          <w:rFonts w:cs="Times New Roman"/>
          <w:kern w:val="0"/>
          <w:szCs w:val="32"/>
        </w:rPr>
        <w:t>Pol</w:t>
      </w:r>
      <w:r w:rsidR="00F413F5" w:rsidRPr="00CF55C5">
        <w:rPr>
          <w:rFonts w:cs="Times New Roman" w:hint="eastAsia"/>
          <w:kern w:val="0"/>
          <w:szCs w:val="32"/>
        </w:rPr>
        <w:t>e</w:t>
      </w:r>
      <w:r w:rsidRPr="00CF55C5">
        <w:rPr>
          <w:rFonts w:cs="Times New Roman"/>
          <w:kern w:val="0"/>
          <w:szCs w:val="32"/>
        </w:rPr>
        <w:t>stico</w:t>
      </w:r>
      <w:proofErr w:type="spellEnd"/>
      <w:r w:rsidRPr="00CF55C5">
        <w:rPr>
          <w:rFonts w:cs="Times New Roman"/>
          <w:kern w:val="0"/>
          <w:szCs w:val="32"/>
        </w:rPr>
        <w:t xml:space="preserve"> Garcia</w:t>
      </w:r>
      <w:r w:rsidRPr="00CF55C5">
        <w:rPr>
          <w:rFonts w:hAnsi="標楷體" w:cs="Times New Roman"/>
          <w:kern w:val="0"/>
          <w:szCs w:val="32"/>
        </w:rPr>
        <w:t>）</w:t>
      </w:r>
      <w:r w:rsidR="004B3442" w:rsidRPr="00CF55C5">
        <w:rPr>
          <w:rFonts w:hAnsi="標楷體" w:cs="Times New Roman"/>
          <w:kern w:val="0"/>
          <w:szCs w:val="32"/>
        </w:rPr>
        <w:t>表達抗議，菲政府亦表明此為克洛</w:t>
      </w:r>
      <w:r w:rsidR="004B3442" w:rsidRPr="00CF55C5">
        <w:rPr>
          <w:rFonts w:hAnsi="標楷體" w:cs="Times New Roman" w:hint="eastAsia"/>
          <w:kern w:val="0"/>
          <w:szCs w:val="32"/>
        </w:rPr>
        <w:t>馬</w:t>
      </w:r>
      <w:r w:rsidRPr="00CF55C5">
        <w:rPr>
          <w:rFonts w:hAnsi="標楷體" w:cs="Times New Roman"/>
          <w:kern w:val="0"/>
          <w:szCs w:val="32"/>
        </w:rPr>
        <w:t>個人行為，與菲國政府無關。</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為維護南沙群島主權，政府於同年</w:t>
      </w:r>
      <w:r w:rsidRPr="00CF55C5">
        <w:rPr>
          <w:rFonts w:cs="Times New Roman"/>
          <w:kern w:val="0"/>
          <w:szCs w:val="32"/>
        </w:rPr>
        <w:t>6</w:t>
      </w:r>
      <w:r w:rsidRPr="00CF55C5">
        <w:rPr>
          <w:rFonts w:hAnsi="標楷體" w:cs="Times New Roman"/>
          <w:kern w:val="0"/>
          <w:szCs w:val="32"/>
        </w:rPr>
        <w:t>月派遣軍艦對南海區域進行偵巡；</w:t>
      </w:r>
      <w:r w:rsidRPr="00CF55C5">
        <w:rPr>
          <w:rFonts w:cs="Times New Roman"/>
          <w:kern w:val="0"/>
          <w:szCs w:val="32"/>
        </w:rPr>
        <w:t>10</w:t>
      </w:r>
      <w:r w:rsidRPr="00CF55C5">
        <w:rPr>
          <w:rFonts w:hAnsi="標楷體" w:cs="Times New Roman"/>
          <w:kern w:val="0"/>
          <w:szCs w:val="32"/>
        </w:rPr>
        <w:t>月間我海軍寧遠特遣支隊偵巡南沙群島、運輸物資及艦隊遠航訓練時，於南沙</w:t>
      </w:r>
      <w:proofErr w:type="gramStart"/>
      <w:r w:rsidRPr="00CF55C5">
        <w:rPr>
          <w:rFonts w:hAnsi="標楷體" w:cs="Times New Roman"/>
          <w:kern w:val="0"/>
          <w:szCs w:val="32"/>
        </w:rPr>
        <w:t>北子礁</w:t>
      </w:r>
      <w:proofErr w:type="gramEnd"/>
      <w:r w:rsidRPr="00CF55C5">
        <w:rPr>
          <w:rFonts w:hAnsi="標楷體" w:cs="Times New Roman"/>
          <w:kern w:val="0"/>
          <w:szCs w:val="32"/>
        </w:rPr>
        <w:t>發現非法停留之菲籍海事學校訓練船，隨即登船臨檢，除沒收船上之槍械及彈藥外，並將船長</w:t>
      </w:r>
      <w:r w:rsidR="004B3442" w:rsidRPr="00CF55C5">
        <w:rPr>
          <w:rFonts w:hAnsi="標楷體" w:cs="Times New Roman" w:hint="eastAsia"/>
          <w:kern w:val="0"/>
          <w:szCs w:val="32"/>
        </w:rPr>
        <w:t>克洛馬（</w:t>
      </w:r>
      <w:proofErr w:type="spellStart"/>
      <w:r w:rsidRPr="00CF55C5">
        <w:rPr>
          <w:rFonts w:cs="Times New Roman"/>
          <w:kern w:val="0"/>
          <w:szCs w:val="32"/>
        </w:rPr>
        <w:t>Filemon</w:t>
      </w:r>
      <w:proofErr w:type="spellEnd"/>
      <w:r w:rsidRPr="00CF55C5">
        <w:rPr>
          <w:rFonts w:cs="Times New Roman"/>
          <w:kern w:val="0"/>
          <w:szCs w:val="32"/>
        </w:rPr>
        <w:t xml:space="preserve"> </w:t>
      </w:r>
      <w:proofErr w:type="spellStart"/>
      <w:r w:rsidRPr="00CF55C5">
        <w:rPr>
          <w:rFonts w:cs="Times New Roman"/>
          <w:kern w:val="0"/>
          <w:szCs w:val="32"/>
        </w:rPr>
        <w:t>Cloma</w:t>
      </w:r>
      <w:proofErr w:type="spellEnd"/>
      <w:r w:rsidR="004B3442" w:rsidRPr="00CF55C5">
        <w:rPr>
          <w:rFonts w:cs="Times New Roman" w:hint="eastAsia"/>
          <w:kern w:val="0"/>
          <w:szCs w:val="32"/>
        </w:rPr>
        <w:t>，</w:t>
      </w:r>
      <w:r w:rsidRPr="00CF55C5">
        <w:rPr>
          <w:rFonts w:cs="Times New Roman"/>
          <w:kern w:val="0"/>
          <w:szCs w:val="32"/>
        </w:rPr>
        <w:t xml:space="preserve">Tomas </w:t>
      </w:r>
      <w:proofErr w:type="spellStart"/>
      <w:r w:rsidRPr="00CF55C5">
        <w:rPr>
          <w:rFonts w:cs="Times New Roman"/>
          <w:kern w:val="0"/>
          <w:szCs w:val="32"/>
        </w:rPr>
        <w:t>Cloma</w:t>
      </w:r>
      <w:proofErr w:type="spellEnd"/>
      <w:r w:rsidRPr="00CF55C5">
        <w:rPr>
          <w:rFonts w:hAnsi="標楷體" w:cs="Times New Roman"/>
          <w:kern w:val="0"/>
          <w:szCs w:val="32"/>
        </w:rPr>
        <w:t>之弟）帶至</w:t>
      </w:r>
      <w:proofErr w:type="gramStart"/>
      <w:r w:rsidRPr="00CF55C5">
        <w:rPr>
          <w:rFonts w:hAnsi="標楷體" w:cs="Times New Roman"/>
          <w:kern w:val="0"/>
          <w:szCs w:val="32"/>
        </w:rPr>
        <w:t>太和艦受訊</w:t>
      </w:r>
      <w:proofErr w:type="gramEnd"/>
      <w:r w:rsidRPr="00CF55C5">
        <w:rPr>
          <w:rFonts w:hAnsi="標楷體" w:cs="Times New Roman"/>
          <w:kern w:val="0"/>
          <w:szCs w:val="32"/>
        </w:rPr>
        <w:t>，渠具結承認非法進入我國南沙群島海域，保證事後不再犯；此說明我國有效管轄之事實。</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我國在南海區域持續行使管轄的事實，至少自明、清兩朝以來，</w:t>
      </w:r>
      <w:proofErr w:type="gramStart"/>
      <w:r w:rsidRPr="00CF55C5">
        <w:rPr>
          <w:rFonts w:hAnsi="標楷體" w:cs="Times New Roman"/>
          <w:kern w:val="0"/>
          <w:szCs w:val="32"/>
        </w:rPr>
        <w:t>均具一貫性</w:t>
      </w:r>
      <w:proofErr w:type="gramEnd"/>
      <w:r w:rsidRPr="00CF55C5">
        <w:rPr>
          <w:rFonts w:hAnsi="標楷體" w:cs="Times New Roman"/>
          <w:kern w:val="0"/>
          <w:szCs w:val="32"/>
        </w:rPr>
        <w:t>及延續性。</w:t>
      </w:r>
    </w:p>
    <w:p w:rsidR="001B08E6" w:rsidRPr="00CF55C5" w:rsidRDefault="001B08E6" w:rsidP="001B08E6">
      <w:pPr>
        <w:spacing w:after="60" w:line="240" w:lineRule="auto"/>
        <w:jc w:val="both"/>
        <w:rPr>
          <w:rFonts w:cs="Times New Roman"/>
          <w:kern w:val="0"/>
          <w:szCs w:val="32"/>
        </w:rPr>
      </w:pPr>
    </w:p>
    <w:p w:rsidR="001B08E6" w:rsidRPr="00CF55C5" w:rsidRDefault="0070162C" w:rsidP="001B08E6">
      <w:pPr>
        <w:spacing w:line="240" w:lineRule="auto"/>
        <w:jc w:val="both"/>
        <w:rPr>
          <w:rFonts w:cs="Times New Roman"/>
          <w:kern w:val="0"/>
          <w:szCs w:val="32"/>
        </w:rPr>
      </w:pPr>
      <w:r w:rsidRPr="00CF55C5">
        <w:rPr>
          <w:rFonts w:hAnsi="標楷體" w:cs="Times New Roman" w:hint="eastAsia"/>
          <w:kern w:val="0"/>
          <w:szCs w:val="32"/>
        </w:rPr>
        <w:t>二、</w:t>
      </w:r>
      <w:r w:rsidR="001B08E6" w:rsidRPr="00CF55C5">
        <w:rPr>
          <w:rFonts w:hAnsi="標楷體" w:cs="Times New Roman"/>
          <w:kern w:val="0"/>
          <w:szCs w:val="32"/>
        </w:rPr>
        <w:t>地理</w:t>
      </w:r>
    </w:p>
    <w:p w:rsidR="001B08E6" w:rsidRPr="00CF55C5" w:rsidRDefault="001B08E6" w:rsidP="001B08E6">
      <w:pPr>
        <w:spacing w:after="60" w:line="240" w:lineRule="auto"/>
        <w:jc w:val="both"/>
        <w:rPr>
          <w:rFonts w:cs="Times New Roman"/>
          <w:kern w:val="0"/>
          <w:szCs w:val="32"/>
        </w:rPr>
      </w:pP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南海諸島為位於南海（</w:t>
      </w:r>
      <w:r w:rsidRPr="00CF55C5">
        <w:rPr>
          <w:rFonts w:cs="Times New Roman"/>
          <w:kern w:val="0"/>
          <w:szCs w:val="32"/>
        </w:rPr>
        <w:t>South China Sea</w:t>
      </w:r>
      <w:r w:rsidRPr="00CF55C5">
        <w:rPr>
          <w:rFonts w:hAnsi="標楷體" w:cs="Times New Roman"/>
          <w:kern w:val="0"/>
          <w:szCs w:val="32"/>
        </w:rPr>
        <w:t>）的諸多島嶼、沙洲、礁、暗沙和淺灘的總稱，跨越南北約</w:t>
      </w:r>
      <w:smartTag w:uri="urn:schemas-microsoft-com:office:smarttags" w:element="chmetcnv">
        <w:smartTagPr>
          <w:attr w:name="TCSC" w:val="0"/>
          <w:attr w:name="NumberType" w:val="1"/>
          <w:attr w:name="Negative" w:val="False"/>
          <w:attr w:name="HasSpace" w:val="False"/>
          <w:attr w:name="SourceValue" w:val="1800"/>
          <w:attr w:name="UnitName" w:val="公里"/>
        </w:smartTagPr>
        <w:r w:rsidRPr="00CF55C5">
          <w:rPr>
            <w:rFonts w:cs="Times New Roman"/>
            <w:kern w:val="0"/>
            <w:szCs w:val="32"/>
          </w:rPr>
          <w:t>1,800</w:t>
        </w:r>
        <w:r w:rsidRPr="00CF55C5">
          <w:rPr>
            <w:rFonts w:hAnsi="標楷體" w:cs="Times New Roman"/>
            <w:kern w:val="0"/>
            <w:szCs w:val="32"/>
          </w:rPr>
          <w:t>公里</w:t>
        </w:r>
      </w:smartTag>
      <w:r w:rsidRPr="00CF55C5">
        <w:rPr>
          <w:rFonts w:hAnsi="標楷體" w:cs="Times New Roman"/>
          <w:kern w:val="0"/>
          <w:szCs w:val="32"/>
        </w:rPr>
        <w:t>，東西約</w:t>
      </w:r>
      <w:r w:rsidRPr="00CF55C5">
        <w:rPr>
          <w:rFonts w:cs="Times New Roman"/>
          <w:kern w:val="0"/>
          <w:szCs w:val="32"/>
        </w:rPr>
        <w:t>900</w:t>
      </w:r>
      <w:r w:rsidRPr="00CF55C5">
        <w:rPr>
          <w:rFonts w:hAnsi="標楷體" w:cs="Times New Roman"/>
          <w:kern w:val="0"/>
          <w:szCs w:val="32"/>
        </w:rPr>
        <w:t>多公里，島礁之分布狀況，自北至南分為東沙群島、西沙群島、中沙群島和南沙群島等四大群島，亦即政府於民國</w:t>
      </w:r>
      <w:r w:rsidRPr="00CF55C5">
        <w:rPr>
          <w:rFonts w:cs="Times New Roman"/>
          <w:kern w:val="0"/>
          <w:szCs w:val="32"/>
        </w:rPr>
        <w:t>36</w:t>
      </w:r>
      <w:r w:rsidRPr="00CF55C5">
        <w:rPr>
          <w:rFonts w:hAnsi="標楷體" w:cs="Times New Roman"/>
          <w:kern w:val="0"/>
          <w:szCs w:val="32"/>
        </w:rPr>
        <w:t>年（</w:t>
      </w:r>
      <w:r w:rsidRPr="00CF55C5">
        <w:rPr>
          <w:rFonts w:cs="Times New Roman"/>
          <w:kern w:val="0"/>
          <w:szCs w:val="32"/>
        </w:rPr>
        <w:t>1947</w:t>
      </w:r>
      <w:r w:rsidRPr="00CF55C5">
        <w:rPr>
          <w:rFonts w:hAnsi="標楷體" w:cs="Times New Roman"/>
          <w:kern w:val="0"/>
          <w:szCs w:val="32"/>
        </w:rPr>
        <w:t>年）公布之「南海諸島位置圖」所涵蓋的島、礁、沙、灘之總稱。</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南海係季風生成之地，自西漢以來二千餘年，古籍及官方文書即已記載，官方及民間掌握地理上的季風優勢，利用南海季風載運當地貨品、漁貨往返，進行各項民生經濟及巡防活動；再以地緣鄰近關係，南海諸島及周遭海域為我先民傳統活動場域，因此不同時期的地方志書及</w:t>
      </w:r>
      <w:proofErr w:type="gramStart"/>
      <w:r w:rsidRPr="00CF55C5">
        <w:rPr>
          <w:rFonts w:hAnsi="標楷體" w:cs="Times New Roman"/>
          <w:kern w:val="0"/>
          <w:szCs w:val="32"/>
        </w:rPr>
        <w:t>古籍均對南海</w:t>
      </w:r>
      <w:proofErr w:type="gramEnd"/>
      <w:r w:rsidRPr="00CF55C5">
        <w:rPr>
          <w:rFonts w:hAnsi="標楷體" w:cs="Times New Roman"/>
          <w:kern w:val="0"/>
          <w:szCs w:val="32"/>
        </w:rPr>
        <w:t>地理、地質、經濟生活、航行資訊、商務往來與漁業資源等史實有充分記載。</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以下為我南海諸島之地理環境特色：</w:t>
      </w:r>
    </w:p>
    <w:p w:rsidR="001B08E6" w:rsidRPr="00CF55C5" w:rsidRDefault="001B08E6" w:rsidP="001B08E6">
      <w:pPr>
        <w:spacing w:after="100" w:line="240" w:lineRule="auto"/>
        <w:jc w:val="both"/>
        <w:rPr>
          <w:rFonts w:cs="Times New Roman"/>
          <w:kern w:val="0"/>
          <w:szCs w:val="32"/>
        </w:rPr>
      </w:pPr>
    </w:p>
    <w:p w:rsidR="001B08E6" w:rsidRPr="00CF55C5" w:rsidRDefault="001B08E6" w:rsidP="0070162C">
      <w:pPr>
        <w:spacing w:after="60" w:line="240" w:lineRule="auto"/>
        <w:jc w:val="both"/>
        <w:rPr>
          <w:rFonts w:cs="Times New Roman"/>
          <w:kern w:val="0"/>
          <w:szCs w:val="32"/>
        </w:rPr>
      </w:pPr>
      <w:r w:rsidRPr="00CF55C5">
        <w:rPr>
          <w:rFonts w:hAnsi="標楷體" w:cs="Times New Roman"/>
          <w:kern w:val="0"/>
          <w:szCs w:val="32"/>
        </w:rPr>
        <w:t>（一）南海範圍</w:t>
      </w:r>
    </w:p>
    <w:p w:rsidR="001B08E6" w:rsidRPr="00CF55C5" w:rsidRDefault="001B08E6" w:rsidP="001B08E6">
      <w:pPr>
        <w:spacing w:after="100" w:line="240" w:lineRule="auto"/>
        <w:jc w:val="both"/>
        <w:rPr>
          <w:rFonts w:cs="Times New Roman"/>
          <w:kern w:val="0"/>
          <w:szCs w:val="32"/>
        </w:rPr>
      </w:pPr>
    </w:p>
    <w:p w:rsidR="001B08E6" w:rsidRPr="00CF55C5" w:rsidRDefault="001B08E6" w:rsidP="003E1148">
      <w:pPr>
        <w:spacing w:after="100" w:line="240" w:lineRule="auto"/>
        <w:jc w:val="both"/>
        <w:rPr>
          <w:rFonts w:cs="Times New Roman"/>
          <w:kern w:val="0"/>
          <w:szCs w:val="32"/>
        </w:rPr>
      </w:pPr>
      <w:r w:rsidRPr="00CF55C5">
        <w:rPr>
          <w:rFonts w:hAnsi="標楷體" w:cs="Times New Roman"/>
          <w:kern w:val="0"/>
          <w:szCs w:val="32"/>
        </w:rPr>
        <w:t>東沙群島：東沙島</w:t>
      </w:r>
      <w:r w:rsidR="00F66170" w:rsidRPr="00CF55C5">
        <w:rPr>
          <w:rFonts w:cs="Times New Roman" w:hint="eastAsia"/>
          <w:kern w:val="0"/>
          <w:szCs w:val="32"/>
        </w:rPr>
        <w:t>（</w:t>
      </w:r>
      <w:r w:rsidRPr="00CF55C5">
        <w:rPr>
          <w:rFonts w:hAnsi="標楷體" w:cs="Times New Roman"/>
          <w:kern w:val="0"/>
          <w:szCs w:val="32"/>
        </w:rPr>
        <w:t>英文名</w:t>
      </w:r>
      <w:proofErr w:type="spellStart"/>
      <w:r w:rsidRPr="00CF55C5">
        <w:rPr>
          <w:rFonts w:cs="Times New Roman"/>
          <w:kern w:val="0"/>
          <w:szCs w:val="32"/>
        </w:rPr>
        <w:t>Pratas</w:t>
      </w:r>
      <w:proofErr w:type="spellEnd"/>
      <w:r w:rsidRPr="00CF55C5">
        <w:rPr>
          <w:rFonts w:cs="Times New Roman"/>
          <w:kern w:val="0"/>
          <w:szCs w:val="32"/>
        </w:rPr>
        <w:t xml:space="preserve"> Island</w:t>
      </w:r>
      <w:r w:rsidR="00F66170" w:rsidRPr="00CF55C5">
        <w:rPr>
          <w:rFonts w:cs="Times New Roman" w:hint="eastAsia"/>
          <w:kern w:val="0"/>
          <w:szCs w:val="32"/>
        </w:rPr>
        <w:t>）</w:t>
      </w:r>
      <w:r w:rsidRPr="00CF55C5">
        <w:rPr>
          <w:rFonts w:hAnsi="標楷體" w:cs="Times New Roman"/>
          <w:kern w:val="0"/>
          <w:szCs w:val="32"/>
        </w:rPr>
        <w:t>為本群島中唯一露出水面之土地，面積</w:t>
      </w:r>
      <w:r w:rsidRPr="00CF55C5">
        <w:rPr>
          <w:rFonts w:cs="Times New Roman"/>
          <w:kern w:val="0"/>
          <w:szCs w:val="32"/>
        </w:rPr>
        <w:t>1.74</w:t>
      </w:r>
      <w:r w:rsidRPr="00CF55C5">
        <w:rPr>
          <w:rFonts w:hAnsi="標楷體" w:cs="Times New Roman"/>
          <w:kern w:val="0"/>
          <w:szCs w:val="32"/>
        </w:rPr>
        <w:t>平方公里，位於北緯</w:t>
      </w:r>
      <w:r w:rsidRPr="00CF55C5">
        <w:rPr>
          <w:rFonts w:cs="Times New Roman"/>
          <w:kern w:val="0"/>
          <w:szCs w:val="32"/>
        </w:rPr>
        <w:t>20</w:t>
      </w:r>
      <w:r w:rsidRPr="00CF55C5">
        <w:rPr>
          <w:rFonts w:hAnsi="標楷體" w:cs="Times New Roman"/>
          <w:kern w:val="0"/>
          <w:szCs w:val="32"/>
        </w:rPr>
        <w:t>度</w:t>
      </w:r>
      <w:r w:rsidRPr="00CF55C5">
        <w:rPr>
          <w:rFonts w:cs="Times New Roman"/>
          <w:kern w:val="0"/>
          <w:szCs w:val="32"/>
        </w:rPr>
        <w:t>42</w:t>
      </w:r>
      <w:r w:rsidRPr="00CF55C5">
        <w:rPr>
          <w:rFonts w:hAnsi="標楷體" w:cs="Times New Roman"/>
          <w:kern w:val="0"/>
          <w:szCs w:val="32"/>
        </w:rPr>
        <w:t>分，東經</w:t>
      </w:r>
      <w:r w:rsidRPr="00CF55C5">
        <w:rPr>
          <w:rFonts w:cs="Times New Roman"/>
          <w:kern w:val="0"/>
          <w:szCs w:val="32"/>
        </w:rPr>
        <w:t>116</w:t>
      </w:r>
      <w:r w:rsidRPr="00CF55C5">
        <w:rPr>
          <w:rFonts w:hAnsi="標楷體" w:cs="Times New Roman"/>
          <w:kern w:val="0"/>
          <w:szCs w:val="32"/>
        </w:rPr>
        <w:t>度</w:t>
      </w:r>
      <w:r w:rsidRPr="00CF55C5">
        <w:rPr>
          <w:rFonts w:cs="Times New Roman"/>
          <w:kern w:val="0"/>
          <w:szCs w:val="32"/>
        </w:rPr>
        <w:t>43</w:t>
      </w:r>
      <w:r w:rsidRPr="00CF55C5">
        <w:rPr>
          <w:rFonts w:hAnsi="標楷體" w:cs="Times New Roman"/>
          <w:kern w:val="0"/>
          <w:szCs w:val="32"/>
        </w:rPr>
        <w:t>分，東北距臺灣</w:t>
      </w:r>
      <w:proofErr w:type="gramStart"/>
      <w:r w:rsidRPr="00CF55C5">
        <w:rPr>
          <w:rFonts w:hAnsi="標楷體" w:cs="Times New Roman"/>
          <w:kern w:val="0"/>
          <w:szCs w:val="32"/>
        </w:rPr>
        <w:t>高雄港約</w:t>
      </w:r>
      <w:proofErr w:type="gramEnd"/>
      <w:r w:rsidRPr="00CF55C5">
        <w:rPr>
          <w:rFonts w:cs="Times New Roman"/>
          <w:kern w:val="0"/>
          <w:szCs w:val="32"/>
        </w:rPr>
        <w:t>24</w:t>
      </w:r>
      <w:r w:rsidR="00F70F74" w:rsidRPr="00CF55C5">
        <w:rPr>
          <w:rFonts w:cs="Times New Roman" w:hint="eastAsia"/>
          <w:kern w:val="0"/>
          <w:szCs w:val="32"/>
        </w:rPr>
        <w:t>3</w:t>
      </w:r>
      <w:r w:rsidRPr="00CF55C5">
        <w:rPr>
          <w:rFonts w:hAnsi="標楷體" w:cs="Times New Roman"/>
          <w:kern w:val="0"/>
          <w:szCs w:val="32"/>
        </w:rPr>
        <w:t>浬，西北距香港約</w:t>
      </w:r>
      <w:r w:rsidRPr="00CF55C5">
        <w:rPr>
          <w:rFonts w:cs="Times New Roman"/>
          <w:kern w:val="0"/>
          <w:szCs w:val="32"/>
        </w:rPr>
        <w:t>170</w:t>
      </w:r>
      <w:r w:rsidRPr="00CF55C5">
        <w:rPr>
          <w:rFonts w:hAnsi="標楷體" w:cs="Times New Roman"/>
          <w:kern w:val="0"/>
          <w:szCs w:val="32"/>
        </w:rPr>
        <w:t>浬。東沙群島主要由東沙島和東沙環礁、南衛灘及北衛灘組成，環礁海域面積約</w:t>
      </w:r>
      <w:r w:rsidRPr="00CF55C5">
        <w:rPr>
          <w:rFonts w:cs="Times New Roman"/>
          <w:kern w:val="0"/>
          <w:szCs w:val="32"/>
        </w:rPr>
        <w:t>300</w:t>
      </w:r>
      <w:r w:rsidRPr="00CF55C5">
        <w:rPr>
          <w:rFonts w:hAnsi="標楷體" w:cs="Times New Roman"/>
          <w:kern w:val="0"/>
          <w:szCs w:val="32"/>
        </w:rPr>
        <w:t>平方公里，環礁北面外緣寬廣，退潮時可露出水面。</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after="100" w:line="240" w:lineRule="auto"/>
        <w:jc w:val="both"/>
        <w:rPr>
          <w:rFonts w:cs="Times New Roman"/>
          <w:kern w:val="0"/>
          <w:szCs w:val="32"/>
        </w:rPr>
      </w:pPr>
      <w:r w:rsidRPr="00CF55C5">
        <w:rPr>
          <w:rFonts w:hAnsi="標楷體" w:cs="Times New Roman"/>
          <w:kern w:val="0"/>
          <w:szCs w:val="32"/>
        </w:rPr>
        <w:t>西沙群島（英文名</w:t>
      </w:r>
      <w:proofErr w:type="spellStart"/>
      <w:r w:rsidRPr="00CF55C5">
        <w:rPr>
          <w:rFonts w:cs="Times New Roman"/>
          <w:kern w:val="0"/>
          <w:szCs w:val="32"/>
        </w:rPr>
        <w:t>Paracel</w:t>
      </w:r>
      <w:proofErr w:type="spellEnd"/>
      <w:r w:rsidRPr="00CF55C5">
        <w:rPr>
          <w:rFonts w:cs="Times New Roman"/>
          <w:kern w:val="0"/>
          <w:szCs w:val="32"/>
        </w:rPr>
        <w:t xml:space="preserve"> Islands</w:t>
      </w:r>
      <w:r w:rsidRPr="00CF55C5">
        <w:rPr>
          <w:rFonts w:hAnsi="標楷體" w:cs="Times New Roman"/>
          <w:kern w:val="0"/>
          <w:szCs w:val="32"/>
        </w:rPr>
        <w:t>）：位於北緯</w:t>
      </w:r>
      <w:r w:rsidRPr="00CF55C5">
        <w:rPr>
          <w:rFonts w:cs="Times New Roman"/>
          <w:kern w:val="0"/>
          <w:szCs w:val="32"/>
        </w:rPr>
        <w:t>15</w:t>
      </w:r>
      <w:r w:rsidRPr="00CF55C5">
        <w:rPr>
          <w:rFonts w:hAnsi="標楷體" w:cs="Times New Roman"/>
          <w:kern w:val="0"/>
          <w:szCs w:val="32"/>
        </w:rPr>
        <w:t>度</w:t>
      </w:r>
      <w:r w:rsidRPr="00CF55C5">
        <w:rPr>
          <w:rFonts w:cs="Times New Roman"/>
          <w:kern w:val="0"/>
          <w:szCs w:val="32"/>
        </w:rPr>
        <w:t>47</w:t>
      </w:r>
      <w:r w:rsidRPr="00CF55C5">
        <w:rPr>
          <w:rFonts w:hAnsi="標楷體" w:cs="Times New Roman"/>
          <w:kern w:val="0"/>
          <w:szCs w:val="32"/>
        </w:rPr>
        <w:t>分至</w:t>
      </w:r>
      <w:r w:rsidRPr="00CF55C5">
        <w:rPr>
          <w:rFonts w:cs="Times New Roman"/>
          <w:kern w:val="0"/>
          <w:szCs w:val="32"/>
        </w:rPr>
        <w:t>17</w:t>
      </w:r>
      <w:r w:rsidRPr="00CF55C5">
        <w:rPr>
          <w:rFonts w:hAnsi="標楷體" w:cs="Times New Roman"/>
          <w:kern w:val="0"/>
          <w:szCs w:val="32"/>
        </w:rPr>
        <w:t>度</w:t>
      </w:r>
      <w:r w:rsidRPr="00CF55C5">
        <w:rPr>
          <w:rFonts w:cs="Times New Roman"/>
          <w:kern w:val="0"/>
          <w:szCs w:val="32"/>
        </w:rPr>
        <w:t>5</w:t>
      </w:r>
      <w:r w:rsidRPr="00CF55C5">
        <w:rPr>
          <w:rFonts w:hAnsi="標楷體" w:cs="Times New Roman"/>
          <w:kern w:val="0"/>
          <w:szCs w:val="32"/>
        </w:rPr>
        <w:t>分，東經</w:t>
      </w:r>
      <w:r w:rsidRPr="00CF55C5">
        <w:rPr>
          <w:rFonts w:cs="Times New Roman"/>
          <w:kern w:val="0"/>
          <w:szCs w:val="32"/>
        </w:rPr>
        <w:t>111</w:t>
      </w:r>
      <w:r w:rsidRPr="00CF55C5">
        <w:rPr>
          <w:rFonts w:hAnsi="標楷體" w:cs="Times New Roman"/>
          <w:kern w:val="0"/>
          <w:szCs w:val="32"/>
        </w:rPr>
        <w:t>度</w:t>
      </w:r>
      <w:r w:rsidRPr="00CF55C5">
        <w:rPr>
          <w:rFonts w:cs="Times New Roman"/>
          <w:kern w:val="0"/>
          <w:szCs w:val="32"/>
        </w:rPr>
        <w:t>12</w:t>
      </w:r>
      <w:r w:rsidRPr="00CF55C5">
        <w:rPr>
          <w:rFonts w:hAnsi="標楷體" w:cs="Times New Roman"/>
          <w:kern w:val="0"/>
          <w:szCs w:val="32"/>
        </w:rPr>
        <w:t>分至</w:t>
      </w:r>
      <w:r w:rsidRPr="00CF55C5">
        <w:rPr>
          <w:rFonts w:cs="Times New Roman"/>
          <w:kern w:val="0"/>
          <w:szCs w:val="32"/>
        </w:rPr>
        <w:t>112</w:t>
      </w:r>
      <w:r w:rsidRPr="00CF55C5">
        <w:rPr>
          <w:rFonts w:hAnsi="標楷體" w:cs="Times New Roman"/>
          <w:kern w:val="0"/>
          <w:szCs w:val="32"/>
        </w:rPr>
        <w:t>度</w:t>
      </w:r>
      <w:r w:rsidRPr="00CF55C5">
        <w:rPr>
          <w:rFonts w:cs="Times New Roman"/>
          <w:kern w:val="0"/>
          <w:szCs w:val="32"/>
        </w:rPr>
        <w:t>54</w:t>
      </w:r>
      <w:r w:rsidRPr="00CF55C5">
        <w:rPr>
          <w:rFonts w:hAnsi="標楷體" w:cs="Times New Roman"/>
          <w:kern w:val="0"/>
          <w:szCs w:val="32"/>
        </w:rPr>
        <w:t>分</w:t>
      </w:r>
      <w:proofErr w:type="gramStart"/>
      <w:r w:rsidRPr="00CF55C5">
        <w:rPr>
          <w:rFonts w:hAnsi="標楷體" w:cs="Times New Roman"/>
          <w:kern w:val="0"/>
          <w:szCs w:val="32"/>
        </w:rPr>
        <w:t>之間，</w:t>
      </w:r>
      <w:proofErr w:type="gramEnd"/>
      <w:r w:rsidR="00F70F74" w:rsidRPr="00CF55C5">
        <w:rPr>
          <w:rFonts w:hAnsi="標楷體" w:cs="Times New Roman"/>
          <w:kern w:val="0"/>
          <w:szCs w:val="32"/>
        </w:rPr>
        <w:t>距臺灣</w:t>
      </w:r>
      <w:proofErr w:type="gramStart"/>
      <w:r w:rsidR="00F70F74" w:rsidRPr="00CF55C5">
        <w:rPr>
          <w:rFonts w:hAnsi="標楷體" w:cs="Times New Roman" w:hint="eastAsia"/>
          <w:kern w:val="0"/>
          <w:szCs w:val="32"/>
        </w:rPr>
        <w:t>高雄港約</w:t>
      </w:r>
      <w:proofErr w:type="gramEnd"/>
      <w:r w:rsidR="00F70F74" w:rsidRPr="00CF55C5">
        <w:rPr>
          <w:rFonts w:cs="Times New Roman" w:hint="eastAsia"/>
          <w:kern w:val="0"/>
          <w:szCs w:val="32"/>
        </w:rPr>
        <w:t>566</w:t>
      </w:r>
      <w:r w:rsidRPr="00CF55C5">
        <w:rPr>
          <w:rFonts w:hAnsi="標楷體" w:cs="Times New Roman"/>
          <w:kern w:val="0"/>
          <w:szCs w:val="32"/>
        </w:rPr>
        <w:t>浬</w:t>
      </w:r>
      <w:r w:rsidR="00F70F74" w:rsidRPr="00CF55C5">
        <w:rPr>
          <w:rFonts w:hAnsi="標楷體" w:cs="Times New Roman" w:hint="eastAsia"/>
          <w:kern w:val="0"/>
          <w:szCs w:val="32"/>
        </w:rPr>
        <w:t>（永興島）</w:t>
      </w:r>
      <w:r w:rsidRPr="00CF55C5">
        <w:rPr>
          <w:rFonts w:hAnsi="標楷體" w:cs="Times New Roman"/>
          <w:kern w:val="0"/>
          <w:szCs w:val="32"/>
        </w:rPr>
        <w:t>，位處越南、海南島及中沙群島間，古稱「千里長沙」，由永樂群島和宣德群島之</w:t>
      </w:r>
      <w:r w:rsidRPr="00CF55C5">
        <w:rPr>
          <w:rFonts w:cs="Times New Roman"/>
          <w:kern w:val="0"/>
          <w:szCs w:val="32"/>
        </w:rPr>
        <w:t>30</w:t>
      </w:r>
      <w:r w:rsidRPr="00CF55C5">
        <w:rPr>
          <w:rFonts w:hAnsi="標楷體" w:cs="Times New Roman"/>
          <w:kern w:val="0"/>
          <w:szCs w:val="32"/>
        </w:rPr>
        <w:t>個島礁和</w:t>
      </w:r>
      <w:proofErr w:type="gramStart"/>
      <w:r w:rsidRPr="00CF55C5">
        <w:rPr>
          <w:rFonts w:hAnsi="標楷體" w:cs="Times New Roman"/>
          <w:kern w:val="0"/>
          <w:szCs w:val="32"/>
        </w:rPr>
        <w:t>灘、礁所</w:t>
      </w:r>
      <w:proofErr w:type="gramEnd"/>
      <w:r w:rsidRPr="00CF55C5">
        <w:rPr>
          <w:rFonts w:hAnsi="標楷體" w:cs="Times New Roman"/>
          <w:kern w:val="0"/>
          <w:szCs w:val="32"/>
        </w:rPr>
        <w:t>組成。東北屬宣德群島，有永興、和五、石島、南島、北島等島嶼；西南則是永樂群島，有珊瑚、甘泉、金銀、</w:t>
      </w:r>
      <w:r w:rsidRPr="00CF55C5">
        <w:rPr>
          <w:rFonts w:hAnsi="標楷體" w:cs="Times New Roman"/>
          <w:kern w:val="0"/>
          <w:szCs w:val="32"/>
        </w:rPr>
        <w:lastRenderedPageBreak/>
        <w:t>琛航、中建等島嶼。最大島為永興島（英文名</w:t>
      </w:r>
      <w:r w:rsidRPr="00CF55C5">
        <w:rPr>
          <w:rFonts w:cs="Times New Roman"/>
          <w:kern w:val="0"/>
          <w:szCs w:val="32"/>
        </w:rPr>
        <w:t>Woody Island</w:t>
      </w:r>
      <w:r w:rsidRPr="00CF55C5">
        <w:rPr>
          <w:rFonts w:hAnsi="標楷體" w:cs="Times New Roman"/>
          <w:kern w:val="0"/>
          <w:szCs w:val="32"/>
        </w:rPr>
        <w:t>），在填海造陸前，面積為</w:t>
      </w:r>
      <w:r w:rsidRPr="00CF55C5">
        <w:rPr>
          <w:rFonts w:cs="Times New Roman"/>
          <w:kern w:val="0"/>
          <w:szCs w:val="32"/>
        </w:rPr>
        <w:t>2.6</w:t>
      </w:r>
      <w:r w:rsidRPr="00CF55C5">
        <w:rPr>
          <w:rFonts w:hAnsi="標楷體" w:cs="Times New Roman"/>
          <w:kern w:val="0"/>
          <w:szCs w:val="32"/>
        </w:rPr>
        <w:t>平方公里。</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after="100" w:line="240" w:lineRule="auto"/>
        <w:jc w:val="both"/>
        <w:rPr>
          <w:rFonts w:hAnsi="標楷體" w:cs="Times New Roman"/>
          <w:kern w:val="0"/>
          <w:szCs w:val="32"/>
        </w:rPr>
      </w:pPr>
      <w:r w:rsidRPr="00CF55C5">
        <w:rPr>
          <w:rFonts w:hAnsi="標楷體" w:cs="Times New Roman"/>
          <w:kern w:val="0"/>
          <w:szCs w:val="32"/>
        </w:rPr>
        <w:t>中沙群島（英文名</w:t>
      </w:r>
      <w:proofErr w:type="spellStart"/>
      <w:r w:rsidRPr="00CF55C5">
        <w:rPr>
          <w:rFonts w:cs="Times New Roman"/>
          <w:kern w:val="0"/>
          <w:szCs w:val="32"/>
        </w:rPr>
        <w:t>Macclesfield</w:t>
      </w:r>
      <w:proofErr w:type="spellEnd"/>
      <w:r w:rsidRPr="00CF55C5">
        <w:rPr>
          <w:rFonts w:cs="Times New Roman"/>
          <w:kern w:val="0"/>
          <w:szCs w:val="32"/>
        </w:rPr>
        <w:t xml:space="preserve"> Bank</w:t>
      </w:r>
      <w:r w:rsidRPr="00CF55C5">
        <w:rPr>
          <w:rFonts w:hAnsi="標楷體" w:cs="Times New Roman"/>
          <w:kern w:val="0"/>
          <w:szCs w:val="32"/>
        </w:rPr>
        <w:t>）：舊稱「南沙」，位於西沙群島</w:t>
      </w:r>
      <w:proofErr w:type="gramStart"/>
      <w:r w:rsidRPr="00CF55C5">
        <w:rPr>
          <w:rFonts w:hAnsi="標楷體" w:cs="Times New Roman"/>
          <w:kern w:val="0"/>
          <w:szCs w:val="32"/>
        </w:rPr>
        <w:t>之東偏南</w:t>
      </w:r>
      <w:proofErr w:type="gramEnd"/>
      <w:r w:rsidRPr="00CF55C5">
        <w:rPr>
          <w:rFonts w:hAnsi="標楷體" w:cs="Times New Roman"/>
          <w:kern w:val="0"/>
          <w:szCs w:val="32"/>
        </w:rPr>
        <w:t>，</w:t>
      </w:r>
      <w:r w:rsidR="00F70F74" w:rsidRPr="00CF55C5">
        <w:rPr>
          <w:rFonts w:hAnsi="標楷體" w:cs="Times New Roman" w:hint="eastAsia"/>
          <w:kern w:val="0"/>
          <w:szCs w:val="32"/>
        </w:rPr>
        <w:t>距臺灣</w:t>
      </w:r>
      <w:proofErr w:type="gramStart"/>
      <w:r w:rsidR="00F70F74" w:rsidRPr="00CF55C5">
        <w:rPr>
          <w:rFonts w:hAnsi="標楷體" w:cs="Times New Roman" w:hint="eastAsia"/>
          <w:kern w:val="0"/>
          <w:szCs w:val="32"/>
        </w:rPr>
        <w:t>高雄港約</w:t>
      </w:r>
      <w:proofErr w:type="gramEnd"/>
      <w:r w:rsidR="00F70F74" w:rsidRPr="00CF55C5">
        <w:rPr>
          <w:rFonts w:hAnsi="標楷體" w:cs="Times New Roman" w:hint="eastAsia"/>
          <w:kern w:val="0"/>
          <w:szCs w:val="32"/>
        </w:rPr>
        <w:t>467</w:t>
      </w:r>
      <w:r w:rsidR="00F70F74" w:rsidRPr="00CF55C5">
        <w:rPr>
          <w:rFonts w:hAnsi="標楷體" w:cs="Times New Roman" w:hint="eastAsia"/>
          <w:kern w:val="0"/>
          <w:szCs w:val="32"/>
        </w:rPr>
        <w:t>浬（民主礁），</w:t>
      </w:r>
      <w:r w:rsidRPr="00CF55C5">
        <w:rPr>
          <w:rFonts w:hAnsi="標楷體" w:cs="Times New Roman"/>
          <w:kern w:val="0"/>
          <w:szCs w:val="32"/>
        </w:rPr>
        <w:t>散布在北緯</w:t>
      </w:r>
      <w:r w:rsidRPr="00CF55C5">
        <w:rPr>
          <w:rFonts w:cs="Times New Roman"/>
          <w:kern w:val="0"/>
          <w:szCs w:val="32"/>
        </w:rPr>
        <w:t>13</w:t>
      </w:r>
      <w:r w:rsidRPr="00CF55C5">
        <w:rPr>
          <w:rFonts w:hAnsi="標楷體" w:cs="Times New Roman"/>
          <w:kern w:val="0"/>
          <w:szCs w:val="32"/>
        </w:rPr>
        <w:t>度</w:t>
      </w:r>
      <w:r w:rsidRPr="00CF55C5">
        <w:rPr>
          <w:rFonts w:cs="Times New Roman"/>
          <w:kern w:val="0"/>
          <w:szCs w:val="32"/>
        </w:rPr>
        <w:t>57</w:t>
      </w:r>
      <w:r w:rsidRPr="00CF55C5">
        <w:rPr>
          <w:rFonts w:hAnsi="標楷體" w:cs="Times New Roman"/>
          <w:kern w:val="0"/>
          <w:szCs w:val="32"/>
        </w:rPr>
        <w:t>分至</w:t>
      </w:r>
      <w:r w:rsidRPr="00CF55C5">
        <w:rPr>
          <w:rFonts w:cs="Times New Roman"/>
          <w:kern w:val="0"/>
          <w:szCs w:val="32"/>
        </w:rPr>
        <w:t>19</w:t>
      </w:r>
      <w:r w:rsidRPr="00CF55C5">
        <w:rPr>
          <w:rFonts w:hAnsi="標楷體" w:cs="Times New Roman"/>
          <w:kern w:val="0"/>
          <w:szCs w:val="32"/>
        </w:rPr>
        <w:t>度</w:t>
      </w:r>
      <w:r w:rsidRPr="00CF55C5">
        <w:rPr>
          <w:rFonts w:cs="Times New Roman"/>
          <w:kern w:val="0"/>
          <w:szCs w:val="32"/>
        </w:rPr>
        <w:t>12</w:t>
      </w:r>
      <w:r w:rsidRPr="00CF55C5">
        <w:rPr>
          <w:rFonts w:hAnsi="標楷體" w:cs="Times New Roman"/>
          <w:kern w:val="0"/>
          <w:szCs w:val="32"/>
        </w:rPr>
        <w:t>分與東經</w:t>
      </w:r>
      <w:r w:rsidRPr="00CF55C5">
        <w:rPr>
          <w:rFonts w:cs="Times New Roman"/>
          <w:kern w:val="0"/>
          <w:szCs w:val="32"/>
        </w:rPr>
        <w:t>113</w:t>
      </w:r>
      <w:r w:rsidRPr="00CF55C5">
        <w:rPr>
          <w:rFonts w:hAnsi="標楷體" w:cs="Times New Roman"/>
          <w:kern w:val="0"/>
          <w:szCs w:val="32"/>
        </w:rPr>
        <w:t>度</w:t>
      </w:r>
      <w:r w:rsidRPr="00CF55C5">
        <w:rPr>
          <w:rFonts w:cs="Times New Roman"/>
          <w:kern w:val="0"/>
          <w:szCs w:val="32"/>
        </w:rPr>
        <w:t>43</w:t>
      </w:r>
      <w:r w:rsidRPr="00CF55C5">
        <w:rPr>
          <w:rFonts w:hAnsi="標楷體" w:cs="Times New Roman"/>
          <w:kern w:val="0"/>
          <w:szCs w:val="32"/>
        </w:rPr>
        <w:t>分至</w:t>
      </w:r>
      <w:r w:rsidRPr="00CF55C5">
        <w:rPr>
          <w:rFonts w:cs="Times New Roman"/>
          <w:kern w:val="0"/>
          <w:szCs w:val="32"/>
        </w:rPr>
        <w:t>117</w:t>
      </w:r>
      <w:r w:rsidRPr="00CF55C5">
        <w:rPr>
          <w:rFonts w:hAnsi="標楷體" w:cs="Times New Roman"/>
          <w:kern w:val="0"/>
          <w:szCs w:val="32"/>
        </w:rPr>
        <w:t>度</w:t>
      </w:r>
      <w:r w:rsidRPr="00CF55C5">
        <w:rPr>
          <w:rFonts w:cs="Times New Roman"/>
          <w:kern w:val="0"/>
          <w:szCs w:val="32"/>
        </w:rPr>
        <w:t>48</w:t>
      </w:r>
      <w:r w:rsidRPr="00CF55C5">
        <w:rPr>
          <w:rFonts w:hAnsi="標楷體" w:cs="Times New Roman"/>
          <w:kern w:val="0"/>
          <w:szCs w:val="32"/>
        </w:rPr>
        <w:t>分</w:t>
      </w:r>
      <w:proofErr w:type="gramStart"/>
      <w:r w:rsidRPr="00CF55C5">
        <w:rPr>
          <w:rFonts w:hAnsi="標楷體" w:cs="Times New Roman"/>
          <w:kern w:val="0"/>
          <w:szCs w:val="32"/>
        </w:rPr>
        <w:t>之間，除</w:t>
      </w:r>
      <w:r w:rsidR="004B3442" w:rsidRPr="00CF55C5">
        <w:rPr>
          <w:rFonts w:hAnsi="標楷體" w:cs="Times New Roman" w:hint="eastAsia"/>
          <w:kern w:val="0"/>
          <w:szCs w:val="32"/>
        </w:rPr>
        <w:t>民主礁</w:t>
      </w:r>
      <w:proofErr w:type="gramEnd"/>
      <w:r w:rsidRPr="00CF55C5">
        <w:rPr>
          <w:rFonts w:hAnsi="標楷體" w:cs="Times New Roman"/>
          <w:kern w:val="0"/>
          <w:szCs w:val="32"/>
        </w:rPr>
        <w:t>（</w:t>
      </w:r>
      <w:r w:rsidR="004B3442" w:rsidRPr="00CF55C5">
        <w:rPr>
          <w:rFonts w:hAnsi="標楷體" w:cs="Times New Roman" w:hint="eastAsia"/>
          <w:kern w:val="0"/>
          <w:szCs w:val="32"/>
        </w:rPr>
        <w:t>又</w:t>
      </w:r>
      <w:r w:rsidRPr="00CF55C5">
        <w:rPr>
          <w:rFonts w:hAnsi="標楷體" w:cs="Times New Roman"/>
          <w:kern w:val="0"/>
          <w:szCs w:val="32"/>
        </w:rPr>
        <w:t>稱</w:t>
      </w:r>
      <w:r w:rsidR="004B3442" w:rsidRPr="00CF55C5">
        <w:rPr>
          <w:rFonts w:hAnsi="標楷體" w:cs="Times New Roman" w:hint="eastAsia"/>
          <w:kern w:val="0"/>
          <w:szCs w:val="32"/>
        </w:rPr>
        <w:t>黃岩島</w:t>
      </w:r>
      <w:r w:rsidR="00F66170" w:rsidRPr="00CF55C5">
        <w:rPr>
          <w:rFonts w:hAnsi="標楷體" w:cs="Times New Roman" w:hint="eastAsia"/>
          <w:kern w:val="0"/>
          <w:szCs w:val="32"/>
        </w:rPr>
        <w:t>，</w:t>
      </w:r>
      <w:r w:rsidRPr="00CF55C5">
        <w:rPr>
          <w:rFonts w:hAnsi="標楷體" w:cs="Times New Roman"/>
          <w:kern w:val="0"/>
          <w:szCs w:val="32"/>
        </w:rPr>
        <w:t>英文名</w:t>
      </w:r>
      <w:r w:rsidRPr="00CF55C5">
        <w:rPr>
          <w:rFonts w:cs="Times New Roman"/>
          <w:kern w:val="0"/>
          <w:szCs w:val="32"/>
        </w:rPr>
        <w:t>Scarborough Shoal</w:t>
      </w:r>
      <w:r w:rsidRPr="00CF55C5">
        <w:rPr>
          <w:rFonts w:hAnsi="標楷體" w:cs="Times New Roman"/>
          <w:kern w:val="0"/>
          <w:szCs w:val="32"/>
        </w:rPr>
        <w:t>）露出水面外，其餘全為隱沒海水的珊瑚礁。中沙群島周圍海域水產豐富，漁船、商船往來頻繁，地位重要。</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after="100" w:line="240" w:lineRule="auto"/>
        <w:jc w:val="both"/>
        <w:rPr>
          <w:rFonts w:cs="Times New Roman"/>
          <w:kern w:val="0"/>
          <w:szCs w:val="32"/>
        </w:rPr>
      </w:pPr>
      <w:r w:rsidRPr="00CF55C5">
        <w:rPr>
          <w:rFonts w:hAnsi="標楷體" w:cs="Times New Roman"/>
          <w:kern w:val="0"/>
          <w:szCs w:val="32"/>
        </w:rPr>
        <w:t>南沙群島</w:t>
      </w:r>
      <w:r w:rsidR="00F66170" w:rsidRPr="00CF55C5">
        <w:rPr>
          <w:rFonts w:cs="Times New Roman" w:hint="eastAsia"/>
          <w:kern w:val="0"/>
          <w:szCs w:val="32"/>
        </w:rPr>
        <w:t>（</w:t>
      </w:r>
      <w:r w:rsidRPr="00CF55C5">
        <w:rPr>
          <w:rFonts w:hAnsi="標楷體" w:cs="Times New Roman"/>
          <w:kern w:val="0"/>
          <w:szCs w:val="32"/>
        </w:rPr>
        <w:t>英文名</w:t>
      </w:r>
      <w:r w:rsidRPr="00CF55C5">
        <w:rPr>
          <w:rFonts w:cs="Times New Roman"/>
          <w:kern w:val="0"/>
          <w:szCs w:val="32"/>
        </w:rPr>
        <w:t>Spratly Islands</w:t>
      </w:r>
      <w:r w:rsidR="00F66170" w:rsidRPr="00CF55C5">
        <w:rPr>
          <w:rFonts w:cs="Times New Roman" w:hint="eastAsia"/>
          <w:kern w:val="0"/>
          <w:szCs w:val="32"/>
        </w:rPr>
        <w:t>）</w:t>
      </w:r>
      <w:r w:rsidRPr="00CF55C5">
        <w:rPr>
          <w:rFonts w:hAnsi="標楷體" w:cs="Times New Roman"/>
          <w:kern w:val="0"/>
          <w:szCs w:val="32"/>
        </w:rPr>
        <w:t>：舊稱「</w:t>
      </w:r>
      <w:proofErr w:type="gramStart"/>
      <w:r w:rsidRPr="00CF55C5">
        <w:rPr>
          <w:rFonts w:hAnsi="標楷體" w:cs="Times New Roman"/>
          <w:kern w:val="0"/>
          <w:szCs w:val="32"/>
        </w:rPr>
        <w:t>團沙群島</w:t>
      </w:r>
      <w:proofErr w:type="gramEnd"/>
      <w:r w:rsidRPr="00CF55C5">
        <w:rPr>
          <w:rFonts w:hAnsi="標楷體" w:cs="Times New Roman"/>
          <w:kern w:val="0"/>
          <w:szCs w:val="32"/>
        </w:rPr>
        <w:t>」，為我國南海四沙群島最南之一群，全部為珊瑚礁構成的小島，西起萬安灘，東至海馬灘；南起曾母暗沙，</w:t>
      </w:r>
      <w:proofErr w:type="gramStart"/>
      <w:r w:rsidRPr="00CF55C5">
        <w:rPr>
          <w:rFonts w:hAnsi="標楷體" w:cs="Times New Roman"/>
          <w:kern w:val="0"/>
          <w:szCs w:val="32"/>
        </w:rPr>
        <w:t>北迄禮樂</w:t>
      </w:r>
      <w:proofErr w:type="gramEnd"/>
      <w:r w:rsidRPr="00CF55C5">
        <w:rPr>
          <w:rFonts w:hAnsi="標楷體" w:cs="Times New Roman"/>
          <w:kern w:val="0"/>
          <w:szCs w:val="32"/>
        </w:rPr>
        <w:t>灘之北。南沙群島在南海諸群島中，分布面積最廣，島礁也最多，我國內政部於</w:t>
      </w:r>
      <w:r w:rsidRPr="00CF55C5">
        <w:rPr>
          <w:rFonts w:cs="Times New Roman"/>
          <w:kern w:val="0"/>
          <w:szCs w:val="32"/>
        </w:rPr>
        <w:t>1947</w:t>
      </w:r>
      <w:r w:rsidRPr="00CF55C5">
        <w:rPr>
          <w:rFonts w:hAnsi="標楷體" w:cs="Times New Roman"/>
          <w:kern w:val="0"/>
          <w:szCs w:val="32"/>
        </w:rPr>
        <w:t>年公布並命名</w:t>
      </w:r>
      <w:r w:rsidRPr="00CF55C5">
        <w:rPr>
          <w:rFonts w:cs="Times New Roman"/>
          <w:kern w:val="0"/>
          <w:szCs w:val="32"/>
        </w:rPr>
        <w:t>97</w:t>
      </w:r>
      <w:r w:rsidRPr="00CF55C5">
        <w:rPr>
          <w:rFonts w:hAnsi="標楷體" w:cs="Times New Roman"/>
          <w:kern w:val="0"/>
          <w:szCs w:val="32"/>
        </w:rPr>
        <w:t>個島嶼、沙洲、礁灘等，散布於北緯</w:t>
      </w:r>
      <w:r w:rsidRPr="00CF55C5">
        <w:rPr>
          <w:rFonts w:cs="Times New Roman"/>
          <w:kern w:val="0"/>
          <w:szCs w:val="32"/>
        </w:rPr>
        <w:t>3</w:t>
      </w:r>
      <w:r w:rsidRPr="00CF55C5">
        <w:rPr>
          <w:rFonts w:hAnsi="標楷體" w:cs="Times New Roman"/>
          <w:kern w:val="0"/>
          <w:szCs w:val="32"/>
        </w:rPr>
        <w:t>度</w:t>
      </w:r>
      <w:r w:rsidRPr="00CF55C5">
        <w:rPr>
          <w:rFonts w:cs="Times New Roman"/>
          <w:kern w:val="0"/>
          <w:szCs w:val="32"/>
        </w:rPr>
        <w:t>58</w:t>
      </w:r>
      <w:r w:rsidRPr="00CF55C5">
        <w:rPr>
          <w:rFonts w:hAnsi="標楷體" w:cs="Times New Roman"/>
          <w:kern w:val="0"/>
          <w:szCs w:val="32"/>
        </w:rPr>
        <w:t>分至</w:t>
      </w:r>
      <w:r w:rsidRPr="00CF55C5">
        <w:rPr>
          <w:rFonts w:cs="Times New Roman"/>
          <w:kern w:val="0"/>
          <w:szCs w:val="32"/>
        </w:rPr>
        <w:t>11</w:t>
      </w:r>
      <w:r w:rsidRPr="00CF55C5">
        <w:rPr>
          <w:rFonts w:hAnsi="標楷體" w:cs="Times New Roman"/>
          <w:kern w:val="0"/>
          <w:szCs w:val="32"/>
        </w:rPr>
        <w:t>度</w:t>
      </w:r>
      <w:r w:rsidRPr="00CF55C5">
        <w:rPr>
          <w:rFonts w:cs="Times New Roman"/>
          <w:kern w:val="0"/>
          <w:szCs w:val="32"/>
        </w:rPr>
        <w:t>55</w:t>
      </w:r>
      <w:r w:rsidRPr="00CF55C5">
        <w:rPr>
          <w:rFonts w:hAnsi="標楷體" w:cs="Times New Roman"/>
          <w:kern w:val="0"/>
          <w:szCs w:val="32"/>
        </w:rPr>
        <w:t>分，東經</w:t>
      </w:r>
      <w:r w:rsidRPr="00CF55C5">
        <w:rPr>
          <w:rFonts w:cs="Times New Roman"/>
          <w:kern w:val="0"/>
          <w:szCs w:val="32"/>
        </w:rPr>
        <w:t>109</w:t>
      </w:r>
      <w:r w:rsidRPr="00CF55C5">
        <w:rPr>
          <w:rFonts w:hAnsi="標楷體" w:cs="Times New Roman"/>
          <w:kern w:val="0"/>
          <w:szCs w:val="32"/>
        </w:rPr>
        <w:t>度</w:t>
      </w:r>
      <w:r w:rsidRPr="00CF55C5">
        <w:rPr>
          <w:rFonts w:cs="Times New Roman"/>
          <w:kern w:val="0"/>
          <w:szCs w:val="32"/>
        </w:rPr>
        <w:t>36</w:t>
      </w:r>
      <w:r w:rsidRPr="00CF55C5">
        <w:rPr>
          <w:rFonts w:hAnsi="標楷體" w:cs="Times New Roman"/>
          <w:kern w:val="0"/>
          <w:szCs w:val="32"/>
        </w:rPr>
        <w:t>分至</w:t>
      </w:r>
      <w:r w:rsidRPr="00CF55C5">
        <w:rPr>
          <w:rFonts w:cs="Times New Roman"/>
          <w:kern w:val="0"/>
          <w:szCs w:val="32"/>
        </w:rPr>
        <w:t>117</w:t>
      </w:r>
      <w:r w:rsidRPr="00CF55C5">
        <w:rPr>
          <w:rFonts w:hAnsi="標楷體" w:cs="Times New Roman"/>
          <w:kern w:val="0"/>
          <w:szCs w:val="32"/>
        </w:rPr>
        <w:t>度</w:t>
      </w:r>
      <w:r w:rsidRPr="00CF55C5">
        <w:rPr>
          <w:rFonts w:cs="Times New Roman"/>
          <w:kern w:val="0"/>
          <w:szCs w:val="32"/>
        </w:rPr>
        <w:t>50</w:t>
      </w:r>
      <w:r w:rsidRPr="00CF55C5">
        <w:rPr>
          <w:rFonts w:hAnsi="標楷體" w:cs="Times New Roman"/>
          <w:kern w:val="0"/>
          <w:szCs w:val="32"/>
        </w:rPr>
        <w:t>分之間，地勢平坦，全為珊瑚礁之低平小島。南沙群島中最大的</w:t>
      </w:r>
      <w:proofErr w:type="gramStart"/>
      <w:r w:rsidRPr="00CF55C5">
        <w:rPr>
          <w:rFonts w:hAnsi="標楷體" w:cs="Times New Roman"/>
          <w:kern w:val="0"/>
          <w:szCs w:val="32"/>
        </w:rPr>
        <w:t>群礁為</w:t>
      </w:r>
      <w:proofErr w:type="gramEnd"/>
      <w:r w:rsidRPr="00CF55C5">
        <w:rPr>
          <w:rFonts w:hAnsi="標楷體" w:cs="Times New Roman"/>
          <w:kern w:val="0"/>
          <w:szCs w:val="32"/>
        </w:rPr>
        <w:t>鄭</w:t>
      </w:r>
      <w:proofErr w:type="gramStart"/>
      <w:r w:rsidRPr="00CF55C5">
        <w:rPr>
          <w:rFonts w:hAnsi="標楷體" w:cs="Times New Roman"/>
          <w:kern w:val="0"/>
          <w:szCs w:val="32"/>
        </w:rPr>
        <w:t>和群礁</w:t>
      </w:r>
      <w:proofErr w:type="gramEnd"/>
      <w:r w:rsidRPr="00CF55C5">
        <w:rPr>
          <w:rFonts w:hAnsi="標楷體" w:cs="Times New Roman"/>
          <w:kern w:val="0"/>
          <w:szCs w:val="32"/>
        </w:rPr>
        <w:t>（英文名</w:t>
      </w:r>
      <w:proofErr w:type="spellStart"/>
      <w:r w:rsidRPr="00CF55C5">
        <w:rPr>
          <w:rFonts w:cs="Times New Roman"/>
          <w:kern w:val="0"/>
          <w:szCs w:val="32"/>
        </w:rPr>
        <w:t>Tizard</w:t>
      </w:r>
      <w:proofErr w:type="spellEnd"/>
      <w:r w:rsidRPr="00CF55C5">
        <w:rPr>
          <w:rFonts w:cs="Times New Roman"/>
          <w:kern w:val="0"/>
          <w:szCs w:val="32"/>
        </w:rPr>
        <w:t xml:space="preserve"> Bank</w:t>
      </w:r>
      <w:r w:rsidR="00F66170" w:rsidRPr="00CF55C5">
        <w:rPr>
          <w:rFonts w:cs="Times New Roman" w:hint="eastAsia"/>
          <w:kern w:val="0"/>
          <w:szCs w:val="32"/>
        </w:rPr>
        <w:t>）</w:t>
      </w:r>
      <w:r w:rsidRPr="00CF55C5">
        <w:rPr>
          <w:rFonts w:hAnsi="標楷體" w:cs="Times New Roman"/>
          <w:kern w:val="0"/>
          <w:szCs w:val="32"/>
        </w:rPr>
        <w:t>，由</w:t>
      </w:r>
      <w:r w:rsidRPr="00CF55C5">
        <w:rPr>
          <w:rFonts w:cs="Times New Roman"/>
          <w:kern w:val="0"/>
          <w:szCs w:val="32"/>
        </w:rPr>
        <w:t>7</w:t>
      </w:r>
      <w:r w:rsidRPr="00CF55C5">
        <w:rPr>
          <w:rFonts w:hAnsi="標楷體" w:cs="Times New Roman"/>
          <w:kern w:val="0"/>
          <w:szCs w:val="32"/>
        </w:rPr>
        <w:t>個</w:t>
      </w:r>
      <w:r w:rsidRPr="00CF55C5">
        <w:rPr>
          <w:rFonts w:hAnsi="標楷體" w:cs="Times New Roman"/>
          <w:kern w:val="0"/>
          <w:szCs w:val="32"/>
        </w:rPr>
        <w:lastRenderedPageBreak/>
        <w:t>島礁組成，主島為太平島（英文名稱</w:t>
      </w:r>
      <w:proofErr w:type="spellStart"/>
      <w:r w:rsidRPr="00CF55C5">
        <w:rPr>
          <w:rFonts w:cs="Times New Roman"/>
          <w:kern w:val="0"/>
          <w:szCs w:val="32"/>
        </w:rPr>
        <w:t>Itu</w:t>
      </w:r>
      <w:proofErr w:type="spellEnd"/>
      <w:r w:rsidRPr="00CF55C5">
        <w:rPr>
          <w:rFonts w:cs="Times New Roman"/>
          <w:kern w:val="0"/>
          <w:szCs w:val="32"/>
        </w:rPr>
        <w:t xml:space="preserve"> Aba</w:t>
      </w:r>
      <w:r w:rsidRPr="00CF55C5">
        <w:rPr>
          <w:rFonts w:hAnsi="標楷體" w:cs="Times New Roman"/>
          <w:kern w:val="0"/>
          <w:szCs w:val="32"/>
        </w:rPr>
        <w:t>），面積為</w:t>
      </w:r>
      <w:r w:rsidRPr="00CF55C5">
        <w:rPr>
          <w:rFonts w:cs="Times New Roman"/>
          <w:kern w:val="0"/>
          <w:szCs w:val="32"/>
        </w:rPr>
        <w:t>0.51</w:t>
      </w:r>
      <w:r w:rsidR="00F70F74" w:rsidRPr="00CF55C5">
        <w:rPr>
          <w:rFonts w:hAnsi="標楷體" w:cs="Times New Roman"/>
          <w:kern w:val="0"/>
          <w:szCs w:val="32"/>
        </w:rPr>
        <w:t>平方公里，東北距臺灣</w:t>
      </w:r>
      <w:proofErr w:type="gramStart"/>
      <w:r w:rsidR="00F70F74" w:rsidRPr="00CF55C5">
        <w:rPr>
          <w:rFonts w:hAnsi="標楷體" w:cs="Times New Roman" w:hint="eastAsia"/>
          <w:kern w:val="0"/>
          <w:szCs w:val="32"/>
        </w:rPr>
        <w:t>高雄</w:t>
      </w:r>
      <w:r w:rsidRPr="00CF55C5">
        <w:rPr>
          <w:rFonts w:hAnsi="標楷體" w:cs="Times New Roman"/>
          <w:kern w:val="0"/>
          <w:szCs w:val="32"/>
        </w:rPr>
        <w:t>港約</w:t>
      </w:r>
      <w:proofErr w:type="gramEnd"/>
      <w:r w:rsidRPr="00CF55C5">
        <w:rPr>
          <w:rFonts w:cs="Times New Roman"/>
          <w:kern w:val="0"/>
          <w:szCs w:val="32"/>
        </w:rPr>
        <w:t>8</w:t>
      </w:r>
      <w:r w:rsidR="00F70F74" w:rsidRPr="00CF55C5">
        <w:rPr>
          <w:rFonts w:cs="Times New Roman" w:hint="eastAsia"/>
          <w:kern w:val="0"/>
          <w:szCs w:val="32"/>
        </w:rPr>
        <w:t>64</w:t>
      </w:r>
      <w:r w:rsidRPr="00CF55C5">
        <w:rPr>
          <w:rFonts w:hAnsi="標楷體" w:cs="Times New Roman"/>
          <w:kern w:val="0"/>
          <w:szCs w:val="32"/>
        </w:rPr>
        <w:t>浬。</w:t>
      </w:r>
    </w:p>
    <w:p w:rsidR="00F66170" w:rsidRPr="00CF55C5" w:rsidRDefault="00F66170" w:rsidP="0070162C">
      <w:pPr>
        <w:spacing w:after="60" w:line="240" w:lineRule="auto"/>
        <w:jc w:val="both"/>
        <w:rPr>
          <w:rFonts w:cs="Times New Roman"/>
          <w:color w:val="FF0000"/>
          <w:kern w:val="0"/>
          <w:szCs w:val="32"/>
        </w:rPr>
      </w:pPr>
    </w:p>
    <w:p w:rsidR="001B08E6" w:rsidRPr="00CF55C5" w:rsidRDefault="001B08E6" w:rsidP="0070162C">
      <w:pPr>
        <w:spacing w:after="60" w:line="240" w:lineRule="auto"/>
        <w:jc w:val="both"/>
        <w:rPr>
          <w:rFonts w:cs="Times New Roman"/>
          <w:kern w:val="0"/>
          <w:szCs w:val="32"/>
        </w:rPr>
      </w:pPr>
      <w:r w:rsidRPr="00CF55C5">
        <w:rPr>
          <w:rFonts w:hAnsi="標楷體" w:cs="Times New Roman"/>
          <w:kern w:val="0"/>
          <w:szCs w:val="32"/>
        </w:rPr>
        <w:t>（二）先民利用季風經營南海</w:t>
      </w:r>
    </w:p>
    <w:p w:rsidR="001B08E6" w:rsidRPr="00CF55C5" w:rsidRDefault="001B08E6" w:rsidP="001B08E6">
      <w:pPr>
        <w:spacing w:after="100" w:line="240" w:lineRule="auto"/>
        <w:jc w:val="both"/>
        <w:rPr>
          <w:rFonts w:cs="Times New Roman"/>
          <w:kern w:val="0"/>
          <w:szCs w:val="32"/>
        </w:rPr>
      </w:pP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南海區域係季風固定生成之地，為南海地理特色：在現代航海科技出現前，我國先民上千年來，利用每年春、秋之間西南季風及東北季風之生成，順著季風往返南海地區，前往東南亞從事經商、探險、移民或海洋捕撈等，既順風又順流，甚為方便。</w:t>
      </w: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先民利用南海生成之季風，掌握季風優勢，長期以來在南海進行各項民生經濟及政府巡防活動：早在三國</w:t>
      </w:r>
      <w:proofErr w:type="gramStart"/>
      <w:r w:rsidRPr="00CF55C5">
        <w:rPr>
          <w:rFonts w:hAnsi="標楷體" w:cs="Times New Roman"/>
          <w:kern w:val="0"/>
          <w:szCs w:val="32"/>
        </w:rPr>
        <w:t>謝承所撰</w:t>
      </w:r>
      <w:proofErr w:type="gramEnd"/>
      <w:r w:rsidRPr="00CF55C5">
        <w:rPr>
          <w:rFonts w:hAnsi="標楷體" w:cs="Times New Roman"/>
          <w:kern w:val="0"/>
          <w:szCs w:val="32"/>
        </w:rPr>
        <w:t>《後漢書》即指出，西漢時先民已利用南海季風開通往返中國與中南半島間之航路，船隻</w:t>
      </w:r>
      <w:proofErr w:type="gramStart"/>
      <w:r w:rsidRPr="00CF55C5">
        <w:rPr>
          <w:rFonts w:hAnsi="標楷體" w:cs="Times New Roman"/>
          <w:kern w:val="0"/>
          <w:szCs w:val="32"/>
        </w:rPr>
        <w:t>通過漲海</w:t>
      </w:r>
      <w:proofErr w:type="gramEnd"/>
      <w:r w:rsidRPr="00CF55C5">
        <w:rPr>
          <w:rFonts w:hAnsi="標楷體" w:cs="Times New Roman"/>
          <w:kern w:val="0"/>
          <w:szCs w:val="32"/>
        </w:rPr>
        <w:t>；東漢統治交</w:t>
      </w:r>
      <w:proofErr w:type="gramStart"/>
      <w:r w:rsidRPr="00CF55C5">
        <w:rPr>
          <w:rFonts w:hAnsi="標楷體" w:cs="Times New Roman"/>
          <w:kern w:val="0"/>
          <w:szCs w:val="32"/>
        </w:rPr>
        <w:t>趾</w:t>
      </w:r>
      <w:proofErr w:type="gramEnd"/>
      <w:r w:rsidRPr="00CF55C5">
        <w:rPr>
          <w:rFonts w:hAnsi="標楷體" w:cs="Times New Roman"/>
          <w:kern w:val="0"/>
          <w:szCs w:val="32"/>
        </w:rPr>
        <w:t>時，政府官員亦利用季風在南海一帶巡行。</w:t>
      </w:r>
    </w:p>
    <w:p w:rsidR="001B08E6"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外國航海家自</w:t>
      </w:r>
      <w:r w:rsidRPr="00CF55C5">
        <w:rPr>
          <w:rFonts w:cs="Times New Roman"/>
          <w:kern w:val="0"/>
          <w:szCs w:val="32"/>
        </w:rPr>
        <w:t>19</w:t>
      </w:r>
      <w:r w:rsidRPr="00CF55C5">
        <w:rPr>
          <w:rFonts w:hAnsi="標楷體" w:cs="Times New Roman"/>
          <w:kern w:val="0"/>
          <w:szCs w:val="32"/>
        </w:rPr>
        <w:t>世紀即記載我國人早已在南海諸島順著季風進行開發與經營：如前所述，</w:t>
      </w:r>
      <w:r w:rsidRPr="00CF55C5">
        <w:rPr>
          <w:rFonts w:cs="Times New Roman"/>
          <w:kern w:val="0"/>
          <w:szCs w:val="32"/>
        </w:rPr>
        <w:t>1923</w:t>
      </w:r>
      <w:r w:rsidRPr="00CF55C5">
        <w:rPr>
          <w:rFonts w:hAnsi="標楷體" w:cs="Times New Roman"/>
          <w:kern w:val="0"/>
          <w:szCs w:val="32"/>
        </w:rPr>
        <w:t>年英國出版之《中國海領航》第</w:t>
      </w:r>
      <w:r w:rsidRPr="00CF55C5">
        <w:rPr>
          <w:rFonts w:cs="Times New Roman"/>
          <w:kern w:val="0"/>
          <w:szCs w:val="32"/>
        </w:rPr>
        <w:t>1</w:t>
      </w:r>
      <w:r w:rsidRPr="00CF55C5">
        <w:rPr>
          <w:rFonts w:hAnsi="標楷體" w:cs="Times New Roman"/>
          <w:kern w:val="0"/>
          <w:szCs w:val="32"/>
        </w:rPr>
        <w:t>卷第</w:t>
      </w:r>
      <w:r w:rsidRPr="00CF55C5">
        <w:rPr>
          <w:rFonts w:cs="Times New Roman"/>
          <w:kern w:val="0"/>
          <w:szCs w:val="32"/>
        </w:rPr>
        <w:t>124</w:t>
      </w:r>
      <w:r w:rsidRPr="00CF55C5">
        <w:rPr>
          <w:rFonts w:hAnsi="標楷體" w:cs="Times New Roman"/>
          <w:kern w:val="0"/>
          <w:szCs w:val="32"/>
        </w:rPr>
        <w:t>頁，及</w:t>
      </w:r>
      <w:r w:rsidRPr="00CF55C5">
        <w:rPr>
          <w:rFonts w:cs="Times New Roman"/>
          <w:kern w:val="0"/>
          <w:szCs w:val="32"/>
        </w:rPr>
        <w:t>1925</w:t>
      </w:r>
      <w:r w:rsidRPr="00CF55C5">
        <w:rPr>
          <w:rFonts w:hAnsi="標楷體" w:cs="Times New Roman"/>
          <w:kern w:val="0"/>
          <w:szCs w:val="32"/>
        </w:rPr>
        <w:t>年美國海軍海道測量</w:t>
      </w:r>
      <w:r w:rsidRPr="00CF55C5">
        <w:rPr>
          <w:rFonts w:hAnsi="標楷體" w:cs="Times New Roman"/>
          <w:kern w:val="0"/>
          <w:szCs w:val="32"/>
        </w:rPr>
        <w:lastRenderedPageBreak/>
        <w:t>署發行之《亞洲領航》第</w:t>
      </w:r>
      <w:r w:rsidRPr="00CF55C5">
        <w:rPr>
          <w:rFonts w:cs="Times New Roman"/>
          <w:kern w:val="0"/>
          <w:szCs w:val="32"/>
        </w:rPr>
        <w:t>4</w:t>
      </w:r>
      <w:r w:rsidRPr="00CF55C5">
        <w:rPr>
          <w:rFonts w:hAnsi="標楷體" w:cs="Times New Roman"/>
          <w:kern w:val="0"/>
          <w:szCs w:val="32"/>
        </w:rPr>
        <w:t>卷</w:t>
      </w:r>
      <w:proofErr w:type="gramStart"/>
      <w:r w:rsidRPr="00CF55C5">
        <w:rPr>
          <w:rFonts w:hAnsi="標楷體" w:cs="Times New Roman"/>
          <w:kern w:val="0"/>
          <w:szCs w:val="32"/>
        </w:rPr>
        <w:t>等均有記載</w:t>
      </w:r>
      <w:proofErr w:type="gramEnd"/>
      <w:r w:rsidRPr="00CF55C5">
        <w:rPr>
          <w:rFonts w:hAnsi="標楷體" w:cs="Times New Roman"/>
          <w:kern w:val="0"/>
          <w:szCs w:val="32"/>
        </w:rPr>
        <w:t>指出，在鄭</w:t>
      </w:r>
      <w:proofErr w:type="gramStart"/>
      <w:r w:rsidRPr="00CF55C5">
        <w:rPr>
          <w:rFonts w:hAnsi="標楷體" w:cs="Times New Roman"/>
          <w:kern w:val="0"/>
          <w:szCs w:val="32"/>
        </w:rPr>
        <w:t>和群礁</w:t>
      </w:r>
      <w:proofErr w:type="gramEnd"/>
      <w:r w:rsidRPr="00CF55C5">
        <w:rPr>
          <w:rFonts w:hAnsi="標楷體" w:cs="Times New Roman"/>
          <w:kern w:val="0"/>
          <w:szCs w:val="32"/>
        </w:rPr>
        <w:t>（</w:t>
      </w:r>
      <w:proofErr w:type="spellStart"/>
      <w:r w:rsidRPr="00CF55C5">
        <w:rPr>
          <w:rFonts w:cs="Times New Roman"/>
          <w:kern w:val="0"/>
          <w:szCs w:val="32"/>
        </w:rPr>
        <w:t>Tizard</w:t>
      </w:r>
      <w:proofErr w:type="spellEnd"/>
      <w:r w:rsidRPr="00CF55C5">
        <w:rPr>
          <w:rFonts w:cs="Times New Roman"/>
          <w:kern w:val="0"/>
          <w:szCs w:val="32"/>
        </w:rPr>
        <w:t xml:space="preserve"> Bank</w:t>
      </w:r>
      <w:r w:rsidRPr="00CF55C5">
        <w:rPr>
          <w:rFonts w:hAnsi="標楷體" w:cs="Times New Roman"/>
          <w:kern w:val="0"/>
          <w:szCs w:val="32"/>
        </w:rPr>
        <w:t>）島礁上，有長年居住之海南漁民居留情形，他們撿拾海參與龜殼為生；海南平底帆船每年均載運米糧與其他生活必需品至此，漁民則以海參與其他物品為交換；這些平底帆船於</w:t>
      </w:r>
      <w:r w:rsidRPr="00CF55C5">
        <w:rPr>
          <w:rFonts w:cs="Times New Roman"/>
          <w:kern w:val="0"/>
          <w:szCs w:val="32"/>
        </w:rPr>
        <w:t>12</w:t>
      </w:r>
      <w:r w:rsidRPr="00CF55C5">
        <w:rPr>
          <w:rFonts w:hAnsi="標楷體" w:cs="Times New Roman"/>
          <w:kern w:val="0"/>
          <w:szCs w:val="32"/>
        </w:rPr>
        <w:t>月或</w:t>
      </w:r>
      <w:r w:rsidRPr="00CF55C5">
        <w:rPr>
          <w:rFonts w:cs="Times New Roman"/>
          <w:kern w:val="0"/>
          <w:szCs w:val="32"/>
        </w:rPr>
        <w:t>1</w:t>
      </w:r>
      <w:r w:rsidRPr="00CF55C5">
        <w:rPr>
          <w:rFonts w:hAnsi="標楷體" w:cs="Times New Roman"/>
          <w:kern w:val="0"/>
          <w:szCs w:val="32"/>
        </w:rPr>
        <w:t>月離開海南，並順著第一波西南季風返回。</w:t>
      </w:r>
    </w:p>
    <w:p w:rsidR="001B08E6" w:rsidRPr="00CF55C5" w:rsidRDefault="001B08E6" w:rsidP="001B08E6">
      <w:pPr>
        <w:spacing w:after="100" w:line="240" w:lineRule="auto"/>
        <w:jc w:val="both"/>
        <w:rPr>
          <w:rFonts w:cs="Times New Roman"/>
          <w:kern w:val="0"/>
          <w:szCs w:val="32"/>
        </w:rPr>
      </w:pPr>
    </w:p>
    <w:p w:rsidR="001B08E6" w:rsidRPr="00CF55C5" w:rsidRDefault="0070162C" w:rsidP="001B08E6">
      <w:pPr>
        <w:spacing w:after="60" w:line="240" w:lineRule="auto"/>
        <w:jc w:val="both"/>
        <w:rPr>
          <w:rFonts w:cs="Times New Roman"/>
          <w:kern w:val="0"/>
          <w:szCs w:val="32"/>
        </w:rPr>
      </w:pPr>
      <w:r w:rsidRPr="00CF55C5">
        <w:rPr>
          <w:rFonts w:hAnsi="標楷體" w:cs="Times New Roman" w:hint="eastAsia"/>
          <w:kern w:val="0"/>
          <w:szCs w:val="32"/>
        </w:rPr>
        <w:t>三、</w:t>
      </w:r>
      <w:r w:rsidR="001B08E6" w:rsidRPr="00CF55C5">
        <w:rPr>
          <w:rFonts w:hAnsi="標楷體" w:cs="Times New Roman"/>
          <w:kern w:val="0"/>
          <w:szCs w:val="32"/>
        </w:rPr>
        <w:t>國際法</w:t>
      </w:r>
    </w:p>
    <w:p w:rsidR="001B08E6" w:rsidRPr="00CF55C5" w:rsidRDefault="001B08E6" w:rsidP="001B08E6">
      <w:pPr>
        <w:spacing w:after="100" w:line="240" w:lineRule="auto"/>
        <w:jc w:val="both"/>
        <w:rPr>
          <w:rFonts w:cs="Times New Roman"/>
          <w:kern w:val="0"/>
          <w:szCs w:val="32"/>
        </w:rPr>
      </w:pPr>
    </w:p>
    <w:p w:rsidR="001B08E6" w:rsidRPr="00CF55C5" w:rsidRDefault="001B08E6" w:rsidP="004F50F3">
      <w:pPr>
        <w:spacing w:after="100" w:line="240" w:lineRule="auto"/>
        <w:ind w:firstLineChars="200" w:firstLine="640"/>
        <w:jc w:val="both"/>
        <w:rPr>
          <w:rFonts w:hAnsi="標楷體" w:cs="Times New Roman"/>
          <w:kern w:val="0"/>
          <w:szCs w:val="32"/>
        </w:rPr>
      </w:pPr>
      <w:r w:rsidRPr="00CF55C5">
        <w:rPr>
          <w:rFonts w:hAnsi="標楷體" w:cs="Times New Roman"/>
          <w:kern w:val="0"/>
          <w:szCs w:val="32"/>
        </w:rPr>
        <w:t>南海諸島及其周遭海域為我國固有領土及海域，我國具有充分之現代國際法依據，包括</w:t>
      </w:r>
      <w:proofErr w:type="gramStart"/>
      <w:r w:rsidRPr="00CF55C5">
        <w:rPr>
          <w:rFonts w:hAnsi="標楷體" w:cs="Times New Roman"/>
          <w:kern w:val="0"/>
          <w:szCs w:val="32"/>
        </w:rPr>
        <w:t>時際法</w:t>
      </w:r>
      <w:proofErr w:type="gramEnd"/>
      <w:r w:rsidRPr="00CF55C5">
        <w:rPr>
          <w:rFonts w:hAnsi="標楷體" w:cs="Times New Roman"/>
          <w:kern w:val="0"/>
          <w:szCs w:val="32"/>
        </w:rPr>
        <w:t>（</w:t>
      </w:r>
      <w:r w:rsidRPr="00CF55C5">
        <w:rPr>
          <w:rFonts w:cs="Times New Roman"/>
          <w:kern w:val="0"/>
          <w:szCs w:val="32"/>
        </w:rPr>
        <w:t>inter-temporal law</w:t>
      </w:r>
      <w:r w:rsidRPr="00CF55C5">
        <w:rPr>
          <w:rFonts w:hAnsi="標楷體" w:cs="Times New Roman"/>
          <w:kern w:val="0"/>
          <w:szCs w:val="32"/>
        </w:rPr>
        <w:t>）原則；即便依據在現代國際法發展成熟之前的東亞法律秩序以</w:t>
      </w:r>
      <w:r w:rsidRPr="00CF55C5">
        <w:rPr>
          <w:rFonts w:cs="Times New Roman"/>
          <w:kern w:val="0"/>
          <w:szCs w:val="32"/>
        </w:rPr>
        <w:t>16</w:t>
      </w:r>
      <w:r w:rsidRPr="00CF55C5">
        <w:rPr>
          <w:rFonts w:hAnsi="標楷體" w:cs="Times New Roman"/>
          <w:kern w:val="0"/>
          <w:szCs w:val="32"/>
        </w:rPr>
        <w:t>、</w:t>
      </w:r>
      <w:r w:rsidRPr="00CF55C5">
        <w:rPr>
          <w:rFonts w:cs="Times New Roman"/>
          <w:kern w:val="0"/>
          <w:szCs w:val="32"/>
        </w:rPr>
        <w:t>17</w:t>
      </w:r>
      <w:r w:rsidRPr="00CF55C5">
        <w:rPr>
          <w:rFonts w:hAnsi="標楷體" w:cs="Times New Roman"/>
          <w:kern w:val="0"/>
          <w:szCs w:val="32"/>
        </w:rPr>
        <w:t>世紀歐洲逐步發展時的國際法，我國的主張也一樣符合標準。理由如後：</w:t>
      </w:r>
    </w:p>
    <w:p w:rsidR="00A02438" w:rsidRPr="00CF55C5" w:rsidRDefault="00A02438" w:rsidP="004F50F3">
      <w:pPr>
        <w:spacing w:after="100" w:line="240" w:lineRule="auto"/>
        <w:ind w:firstLineChars="200" w:firstLine="640"/>
        <w:jc w:val="both"/>
        <w:rPr>
          <w:rFonts w:cs="Times New Roman"/>
          <w:kern w:val="0"/>
          <w:szCs w:val="32"/>
        </w:rPr>
      </w:pPr>
    </w:p>
    <w:p w:rsidR="00EC0C38" w:rsidRPr="00CF55C5" w:rsidRDefault="001B08E6" w:rsidP="00EC0C38">
      <w:pPr>
        <w:pStyle w:val="a7"/>
        <w:numPr>
          <w:ilvl w:val="0"/>
          <w:numId w:val="1"/>
        </w:numPr>
        <w:spacing w:after="100" w:line="240" w:lineRule="auto"/>
        <w:ind w:leftChars="0"/>
        <w:jc w:val="both"/>
        <w:rPr>
          <w:rFonts w:cs="Times New Roman"/>
          <w:kern w:val="0"/>
          <w:szCs w:val="32"/>
        </w:rPr>
      </w:pPr>
      <w:r w:rsidRPr="00CF55C5">
        <w:rPr>
          <w:rFonts w:hAnsi="標楷體" w:cs="Times New Roman"/>
          <w:kern w:val="0"/>
          <w:szCs w:val="32"/>
        </w:rPr>
        <w:t>南海諸島為我固有領土，並非無主地，他國不得主張先占</w:t>
      </w:r>
    </w:p>
    <w:p w:rsidR="00EC0C38" w:rsidRPr="00CF55C5" w:rsidRDefault="00EC0C38" w:rsidP="00EC0C38">
      <w:pPr>
        <w:spacing w:after="100" w:line="240" w:lineRule="auto"/>
        <w:jc w:val="both"/>
        <w:rPr>
          <w:rFonts w:cs="Times New Roman"/>
          <w:kern w:val="0"/>
          <w:szCs w:val="32"/>
        </w:rPr>
      </w:pP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南海</w:t>
      </w:r>
      <w:proofErr w:type="gramStart"/>
      <w:r w:rsidRPr="00CF55C5">
        <w:rPr>
          <w:rFonts w:hAnsi="標楷體" w:cs="Times New Roman"/>
          <w:kern w:val="0"/>
          <w:szCs w:val="32"/>
        </w:rPr>
        <w:t>諸島早為</w:t>
      </w:r>
      <w:proofErr w:type="gramEnd"/>
      <w:r w:rsidRPr="00CF55C5">
        <w:rPr>
          <w:rFonts w:hAnsi="標楷體" w:cs="Times New Roman"/>
          <w:kern w:val="0"/>
          <w:szCs w:val="32"/>
        </w:rPr>
        <w:t>我先民發現、命名與使用，政府進行管轄，並非無主地，他國自不得主張先占，予以兼併。</w:t>
      </w: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各項歷史資料顯示，我先民發現、佔領南海諸島，持續開發及經營，其後歷屆政府藉由巡視海疆、命名、勘測、編製地圖等行政措施劃入版圖，持續且一貫行使管轄，南海諸島絕非無主地。</w:t>
      </w: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在西元</w:t>
      </w:r>
      <w:r w:rsidRPr="00CF55C5">
        <w:rPr>
          <w:rFonts w:cs="Times New Roman"/>
          <w:kern w:val="0"/>
          <w:szCs w:val="32"/>
        </w:rPr>
        <w:t>1928</w:t>
      </w:r>
      <w:r w:rsidRPr="00CF55C5">
        <w:rPr>
          <w:rFonts w:hAnsi="標楷體" w:cs="Times New Roman"/>
          <w:kern w:val="0"/>
          <w:szCs w:val="32"/>
        </w:rPr>
        <w:t>年著名的「帕爾馬斯島仲裁案」（</w:t>
      </w:r>
      <w:r w:rsidRPr="00CF55C5">
        <w:rPr>
          <w:rFonts w:cs="Times New Roman"/>
          <w:kern w:val="0"/>
          <w:szCs w:val="32"/>
        </w:rPr>
        <w:t>Palmas Island Arbitration Case, 1928</w:t>
      </w:r>
      <w:r w:rsidRPr="00CF55C5">
        <w:rPr>
          <w:rFonts w:hAnsi="標楷體" w:cs="Times New Roman"/>
          <w:kern w:val="0"/>
          <w:szCs w:val="32"/>
        </w:rPr>
        <w:t>）中，仲裁法官認為「一個法律事實必須依其同時的法律予以論斷</w:t>
      </w:r>
      <w:r w:rsidR="00084B86" w:rsidRPr="00CF55C5">
        <w:rPr>
          <w:rFonts w:hAnsi="標楷體" w:cs="Times New Roman"/>
          <w:kern w:val="0"/>
          <w:szCs w:val="32"/>
        </w:rPr>
        <w:t>」</w:t>
      </w:r>
      <w:r w:rsidRPr="00CF55C5">
        <w:rPr>
          <w:rFonts w:hAnsi="標楷體" w:cs="Times New Roman"/>
          <w:kern w:val="0"/>
          <w:szCs w:val="32"/>
        </w:rPr>
        <w:t>；是</w:t>
      </w:r>
      <w:proofErr w:type="gramStart"/>
      <w:r w:rsidRPr="00CF55C5">
        <w:rPr>
          <w:rFonts w:hAnsi="標楷體" w:cs="Times New Roman"/>
          <w:kern w:val="0"/>
          <w:szCs w:val="32"/>
        </w:rPr>
        <w:t>以</w:t>
      </w:r>
      <w:proofErr w:type="gramEnd"/>
      <w:r w:rsidR="00084B86" w:rsidRPr="00CF55C5">
        <w:rPr>
          <w:rFonts w:hAnsi="標楷體" w:cs="Times New Roman"/>
          <w:kern w:val="0"/>
          <w:szCs w:val="32"/>
        </w:rPr>
        <w:t>，</w:t>
      </w:r>
      <w:proofErr w:type="gramStart"/>
      <w:r w:rsidRPr="00CF55C5">
        <w:rPr>
          <w:rFonts w:hAnsi="標楷體" w:cs="Times New Roman"/>
          <w:kern w:val="0"/>
          <w:szCs w:val="32"/>
        </w:rPr>
        <w:t>時際法</w:t>
      </w:r>
      <w:proofErr w:type="gramEnd"/>
      <w:r w:rsidRPr="00CF55C5">
        <w:rPr>
          <w:rFonts w:hAnsi="標楷體" w:cs="Times New Roman"/>
          <w:kern w:val="0"/>
          <w:szCs w:val="32"/>
        </w:rPr>
        <w:t>揭示法律權源</w:t>
      </w:r>
      <w:r w:rsidRPr="00CF55C5">
        <w:rPr>
          <w:rFonts w:cs="Times New Roman"/>
          <w:kern w:val="0"/>
          <w:szCs w:val="32"/>
        </w:rPr>
        <w:t>(entitlement)</w:t>
      </w:r>
      <w:r w:rsidRPr="00CF55C5">
        <w:rPr>
          <w:rFonts w:hAnsi="標楷體" w:cs="Times New Roman"/>
          <w:kern w:val="0"/>
          <w:szCs w:val="32"/>
        </w:rPr>
        <w:t>的成立，即應依據「當時」</w:t>
      </w:r>
      <w:proofErr w:type="gramStart"/>
      <w:r w:rsidRPr="00CF55C5">
        <w:rPr>
          <w:rFonts w:hAnsi="標楷體" w:cs="Times New Roman"/>
          <w:kern w:val="0"/>
          <w:szCs w:val="32"/>
        </w:rPr>
        <w:t>即同時期</w:t>
      </w:r>
      <w:proofErr w:type="gramEnd"/>
      <w:r w:rsidRPr="00CF55C5">
        <w:rPr>
          <w:rFonts w:cs="Times New Roman"/>
          <w:kern w:val="0"/>
          <w:szCs w:val="32"/>
        </w:rPr>
        <w:t>(contemporaneous)</w:t>
      </w:r>
      <w:r w:rsidRPr="00CF55C5">
        <w:rPr>
          <w:rFonts w:hAnsi="標楷體" w:cs="Times New Roman"/>
          <w:kern w:val="0"/>
          <w:szCs w:val="32"/>
        </w:rPr>
        <w:t>的法律，而非爾後爭端發生「當前」的法律，予以論斷；該原則也揭示權利是否繼續存在，應依照各時期的法律演變加以判斷；我國對南海諸島的經營不僅符合國際法「先占」原則，在</w:t>
      </w:r>
      <w:r w:rsidRPr="00CF55C5">
        <w:rPr>
          <w:rFonts w:cs="Times New Roman"/>
          <w:kern w:val="0"/>
          <w:szCs w:val="32"/>
        </w:rPr>
        <w:t>1945</w:t>
      </w:r>
      <w:r w:rsidRPr="00CF55C5">
        <w:rPr>
          <w:rFonts w:hAnsi="標楷體" w:cs="Times New Roman"/>
          <w:kern w:val="0"/>
          <w:szCs w:val="32"/>
        </w:rPr>
        <w:t>年二戰結束後，政府對南海諸島也展現高度與有效的管轄，符合</w:t>
      </w:r>
      <w:proofErr w:type="gramStart"/>
      <w:r w:rsidRPr="00CF55C5">
        <w:rPr>
          <w:rFonts w:hAnsi="標楷體" w:cs="Times New Roman"/>
          <w:kern w:val="0"/>
          <w:szCs w:val="32"/>
        </w:rPr>
        <w:t>時際法</w:t>
      </w:r>
      <w:proofErr w:type="gramEnd"/>
      <w:r w:rsidRPr="00CF55C5">
        <w:rPr>
          <w:rFonts w:hAnsi="標楷體" w:cs="Times New Roman"/>
          <w:kern w:val="0"/>
          <w:szCs w:val="32"/>
        </w:rPr>
        <w:t>中持續保有領土主權的有效管轄要件。</w:t>
      </w: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何況</w:t>
      </w:r>
      <w:r w:rsidRPr="00CF55C5">
        <w:rPr>
          <w:rFonts w:cs="Times New Roman"/>
          <w:kern w:val="0"/>
          <w:szCs w:val="32"/>
        </w:rPr>
        <w:t>18</w:t>
      </w:r>
      <w:r w:rsidRPr="00CF55C5">
        <w:rPr>
          <w:rFonts w:hAnsi="標楷體" w:cs="Times New Roman"/>
          <w:kern w:val="0"/>
          <w:szCs w:val="32"/>
        </w:rPr>
        <w:t>世紀歐洲所發展的現代國際法，對領土取得的規定說明，只要國家能夠對「無主地」進行發現、佔領（先占），即取得領土主權，無需再有其他配套條件；以清朝乾</w:t>
      </w:r>
      <w:r w:rsidRPr="00CF55C5">
        <w:rPr>
          <w:rFonts w:hAnsi="標楷體" w:cs="Times New Roman"/>
          <w:kern w:val="0"/>
          <w:szCs w:val="32"/>
        </w:rPr>
        <w:lastRenderedPageBreak/>
        <w:t>隆時期在</w:t>
      </w:r>
      <w:r w:rsidRPr="00CF55C5">
        <w:rPr>
          <w:rFonts w:cs="Times New Roman"/>
          <w:kern w:val="0"/>
          <w:szCs w:val="32"/>
        </w:rPr>
        <w:t>1767</w:t>
      </w:r>
      <w:r w:rsidRPr="00CF55C5">
        <w:rPr>
          <w:rFonts w:hAnsi="標楷體" w:cs="Times New Roman"/>
          <w:kern w:val="0"/>
          <w:szCs w:val="32"/>
        </w:rPr>
        <w:t>年繪製</w:t>
      </w:r>
      <w:proofErr w:type="gramStart"/>
      <w:r w:rsidRPr="00CF55C5">
        <w:rPr>
          <w:rFonts w:hAnsi="標楷體" w:cs="Times New Roman"/>
          <w:kern w:val="0"/>
          <w:szCs w:val="32"/>
        </w:rPr>
        <w:t>之官版</w:t>
      </w:r>
      <w:proofErr w:type="gramEnd"/>
      <w:r w:rsidRPr="00CF55C5">
        <w:rPr>
          <w:rFonts w:hAnsi="標楷體" w:cs="Times New Roman"/>
          <w:kern w:val="0"/>
          <w:szCs w:val="32"/>
        </w:rPr>
        <w:t>「大清萬年一統天下圖」為例，清政府當時將今日西沙群島及南沙群島之萬里長沙、</w:t>
      </w:r>
      <w:proofErr w:type="gramStart"/>
      <w:r w:rsidRPr="00CF55C5">
        <w:rPr>
          <w:rFonts w:hAnsi="標楷體" w:cs="Times New Roman"/>
          <w:kern w:val="0"/>
          <w:szCs w:val="32"/>
        </w:rPr>
        <w:t>萬里石塘納入</w:t>
      </w:r>
      <w:proofErr w:type="gramEnd"/>
      <w:r w:rsidRPr="00CF55C5">
        <w:rPr>
          <w:rFonts w:hAnsi="標楷體" w:cs="Times New Roman"/>
          <w:kern w:val="0"/>
          <w:szCs w:val="32"/>
        </w:rPr>
        <w:t>版圖，符合當時歐洲發展出的國際法規定；何況在</w:t>
      </w:r>
      <w:r w:rsidRPr="00CF55C5">
        <w:rPr>
          <w:rFonts w:cs="Times New Roman"/>
          <w:kern w:val="0"/>
          <w:szCs w:val="32"/>
        </w:rPr>
        <w:t>1767</w:t>
      </w:r>
      <w:r w:rsidRPr="00CF55C5">
        <w:rPr>
          <w:rFonts w:hAnsi="標楷體" w:cs="Times New Roman"/>
          <w:kern w:val="0"/>
          <w:szCs w:val="32"/>
        </w:rPr>
        <w:t>年前後，</w:t>
      </w:r>
      <w:proofErr w:type="gramStart"/>
      <w:r w:rsidRPr="00CF55C5">
        <w:rPr>
          <w:rFonts w:hAnsi="標楷體" w:cs="Times New Roman"/>
          <w:kern w:val="0"/>
          <w:szCs w:val="32"/>
        </w:rPr>
        <w:t>均未有</w:t>
      </w:r>
      <w:proofErr w:type="gramEnd"/>
      <w:r w:rsidRPr="00CF55C5">
        <w:rPr>
          <w:rFonts w:hAnsi="標楷體" w:cs="Times New Roman"/>
          <w:kern w:val="0"/>
          <w:szCs w:val="32"/>
        </w:rPr>
        <w:t>任何其他國家對南海諸島提出主權主張。</w:t>
      </w:r>
    </w:p>
    <w:p w:rsidR="001B08E6"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再以美國</w:t>
      </w:r>
      <w:r w:rsidRPr="00CF55C5">
        <w:rPr>
          <w:rFonts w:cs="Times New Roman"/>
          <w:kern w:val="0"/>
          <w:szCs w:val="32"/>
        </w:rPr>
        <w:t>1856</w:t>
      </w:r>
      <w:r w:rsidRPr="00CF55C5">
        <w:rPr>
          <w:rFonts w:hAnsi="標楷體" w:cs="Times New Roman"/>
          <w:kern w:val="0"/>
          <w:szCs w:val="32"/>
        </w:rPr>
        <w:t>年《鳥糞島法》（</w:t>
      </w:r>
      <w:r w:rsidRPr="00CF55C5">
        <w:rPr>
          <w:rFonts w:cs="Times New Roman"/>
          <w:kern w:val="0"/>
          <w:szCs w:val="32"/>
        </w:rPr>
        <w:t>The US Guano Islands Act of 1856</w:t>
      </w:r>
      <w:r w:rsidRPr="00CF55C5">
        <w:rPr>
          <w:rFonts w:hAnsi="標楷體" w:cs="Times New Roman"/>
          <w:kern w:val="0"/>
          <w:szCs w:val="32"/>
        </w:rPr>
        <w:t>）為例，美國人民在領域之外，對非屬他國管轄的島嶼和平進行低度開發，政府並獲告知，即得視為附屬於美國的島嶼，擁有管轄權。此說明一國政府於獲得告知並瞭解人民對鄰近島嶼的使用實踐後，即便未正式列入領土，亦得為管轄範圍。何況依據古籍及官方文獻，南海諸島早為我先民所發現、命名、使用，並經官方列入海防及版圖。</w:t>
      </w:r>
    </w:p>
    <w:p w:rsidR="001B08E6" w:rsidRPr="00CF55C5" w:rsidRDefault="001B08E6" w:rsidP="001B08E6">
      <w:pPr>
        <w:spacing w:after="100" w:line="240" w:lineRule="auto"/>
        <w:jc w:val="both"/>
        <w:rPr>
          <w:rFonts w:cs="Times New Roman"/>
          <w:kern w:val="0"/>
          <w:szCs w:val="32"/>
        </w:rPr>
      </w:pPr>
    </w:p>
    <w:p w:rsidR="001B08E6" w:rsidRPr="00CF55C5" w:rsidRDefault="001B08E6" w:rsidP="00EC0C38">
      <w:pPr>
        <w:pStyle w:val="a7"/>
        <w:numPr>
          <w:ilvl w:val="0"/>
          <w:numId w:val="1"/>
        </w:numPr>
        <w:spacing w:after="100" w:line="240" w:lineRule="auto"/>
        <w:ind w:leftChars="0"/>
        <w:jc w:val="both"/>
        <w:rPr>
          <w:rFonts w:hAnsi="標楷體" w:cs="Times New Roman"/>
          <w:kern w:val="0"/>
          <w:szCs w:val="32"/>
        </w:rPr>
      </w:pPr>
      <w:r w:rsidRPr="00CF55C5">
        <w:rPr>
          <w:rFonts w:hAnsi="標楷體" w:cs="Times New Roman"/>
          <w:kern w:val="0"/>
          <w:szCs w:val="32"/>
        </w:rPr>
        <w:t>法國、日本在二戰前後短暫非法佔據南沙、西沙群島島礁，並不影響我國在南海之國際法權利名義；戰後我迅速於</w:t>
      </w:r>
      <w:r w:rsidRPr="00CF55C5">
        <w:rPr>
          <w:rFonts w:cs="Times New Roman"/>
          <w:kern w:val="0"/>
          <w:szCs w:val="32"/>
        </w:rPr>
        <w:t>1946</w:t>
      </w:r>
      <w:r w:rsidRPr="00CF55C5">
        <w:rPr>
          <w:rFonts w:hAnsi="標楷體" w:cs="Times New Roman"/>
          <w:kern w:val="0"/>
          <w:szCs w:val="32"/>
        </w:rPr>
        <w:t>年</w:t>
      </w:r>
      <w:r w:rsidR="00EC0C38" w:rsidRPr="00CF55C5">
        <w:rPr>
          <w:rFonts w:hAnsi="標楷體" w:cs="Times New Roman"/>
          <w:kern w:val="0"/>
          <w:szCs w:val="32"/>
        </w:rPr>
        <w:t>接收南海諸島，當時</w:t>
      </w:r>
      <w:proofErr w:type="gramStart"/>
      <w:r w:rsidR="00EC0C38" w:rsidRPr="00CF55C5">
        <w:rPr>
          <w:rFonts w:hAnsi="標楷體" w:cs="Times New Roman"/>
          <w:kern w:val="0"/>
          <w:szCs w:val="32"/>
        </w:rPr>
        <w:t>國際間並無異議</w:t>
      </w:r>
      <w:proofErr w:type="gramEnd"/>
    </w:p>
    <w:p w:rsidR="00EC0C38" w:rsidRPr="00CF55C5" w:rsidRDefault="00EC0C38" w:rsidP="00EC0C38">
      <w:pPr>
        <w:spacing w:after="100" w:line="240" w:lineRule="auto"/>
        <w:jc w:val="both"/>
        <w:rPr>
          <w:rFonts w:cs="Times New Roman"/>
          <w:kern w:val="0"/>
          <w:szCs w:val="32"/>
        </w:rPr>
      </w:pP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在二戰前後，我國全力抵抗日本侵略，並善盡同盟國維護世界和平使命之際，當時法國、日本曾趁機佔領南沙、西沙群島部分島礁，</w:t>
      </w:r>
      <w:proofErr w:type="gramStart"/>
      <w:r w:rsidRPr="00CF55C5">
        <w:rPr>
          <w:rFonts w:hAnsi="標楷體" w:cs="Times New Roman"/>
          <w:kern w:val="0"/>
          <w:szCs w:val="32"/>
        </w:rPr>
        <w:t>我國均曾循</w:t>
      </w:r>
      <w:proofErr w:type="gramEnd"/>
      <w:r w:rsidRPr="00CF55C5">
        <w:rPr>
          <w:rFonts w:hAnsi="標楷體" w:cs="Times New Roman"/>
          <w:kern w:val="0"/>
          <w:szCs w:val="32"/>
        </w:rPr>
        <w:t>外交途徑提出嚴正抗議，不予承認；</w:t>
      </w:r>
      <w:proofErr w:type="gramStart"/>
      <w:r w:rsidRPr="00CF55C5">
        <w:rPr>
          <w:rFonts w:hAnsi="標楷體" w:cs="Times New Roman"/>
          <w:kern w:val="0"/>
          <w:szCs w:val="32"/>
        </w:rPr>
        <w:t>且法</w:t>
      </w:r>
      <w:proofErr w:type="gramEnd"/>
      <w:r w:rsidRPr="00CF55C5">
        <w:rPr>
          <w:rFonts w:hAnsi="標楷體" w:cs="Times New Roman"/>
          <w:kern w:val="0"/>
          <w:szCs w:val="32"/>
        </w:rPr>
        <w:t>、日等國非法侵占時間不長，日後亦已分別放棄南海諸島主權主張，不影響我國在南海諸島的國際法權利。</w:t>
      </w:r>
    </w:p>
    <w:p w:rsidR="006611E2"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二戰結束後，中華民國政府在盟國支持下，於</w:t>
      </w:r>
      <w:r w:rsidRPr="00CF55C5">
        <w:rPr>
          <w:rFonts w:cs="Times New Roman"/>
          <w:kern w:val="0"/>
          <w:szCs w:val="32"/>
        </w:rPr>
        <w:t>1946</w:t>
      </w:r>
      <w:r w:rsidRPr="00CF55C5">
        <w:rPr>
          <w:rFonts w:hAnsi="標楷體" w:cs="Times New Roman"/>
          <w:kern w:val="0"/>
          <w:szCs w:val="32"/>
        </w:rPr>
        <w:t>年進駐南海諸島，持續對南海諸島實施設治、管理、開發等行政管轄作為，強化了國際法我國擁有南海諸島領土的主張，更因當時菲律賓、越南、馬來西亞、</w:t>
      </w:r>
      <w:proofErr w:type="gramStart"/>
      <w:r w:rsidRPr="00CF55C5">
        <w:rPr>
          <w:rFonts w:hAnsi="標楷體" w:cs="Times New Roman"/>
          <w:kern w:val="0"/>
          <w:szCs w:val="32"/>
        </w:rPr>
        <w:t>汶萊</w:t>
      </w:r>
      <w:proofErr w:type="gramEnd"/>
      <w:r w:rsidRPr="00CF55C5">
        <w:rPr>
          <w:rFonts w:hAnsi="標楷體" w:cs="Times New Roman"/>
          <w:kern w:val="0"/>
          <w:szCs w:val="32"/>
        </w:rPr>
        <w:t>等南海周邊國家不曾反對（</w:t>
      </w:r>
      <w:r w:rsidRPr="00CF55C5">
        <w:rPr>
          <w:rFonts w:cs="Times New Roman"/>
          <w:kern w:val="0"/>
          <w:szCs w:val="32"/>
        </w:rPr>
        <w:t>absence of protest</w:t>
      </w:r>
      <w:r w:rsidRPr="00CF55C5">
        <w:rPr>
          <w:rFonts w:hAnsi="標楷體" w:cs="Times New Roman"/>
          <w:kern w:val="0"/>
          <w:szCs w:val="32"/>
        </w:rPr>
        <w:t>），此等國家默認我國南海諸島主權主張的官方作為，更加強我國南海諸島的主權主張。</w:t>
      </w:r>
    </w:p>
    <w:p w:rsidR="006611E2"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抗日戰爭</w:t>
      </w:r>
      <w:proofErr w:type="gramStart"/>
      <w:r w:rsidRPr="00CF55C5">
        <w:rPr>
          <w:rFonts w:hAnsi="標楷體" w:cs="Times New Roman"/>
          <w:kern w:val="0"/>
          <w:szCs w:val="32"/>
        </w:rPr>
        <w:t>期間，</w:t>
      </w:r>
      <w:proofErr w:type="gramEnd"/>
      <w:r w:rsidRPr="00CF55C5">
        <w:rPr>
          <w:rFonts w:hAnsi="標楷體" w:cs="Times New Roman"/>
          <w:kern w:val="0"/>
          <w:szCs w:val="32"/>
        </w:rPr>
        <w:t>日軍於</w:t>
      </w:r>
      <w:r w:rsidRPr="00CF55C5">
        <w:rPr>
          <w:rFonts w:cs="Times New Roman"/>
          <w:kern w:val="0"/>
          <w:szCs w:val="32"/>
        </w:rPr>
        <w:t>1938</w:t>
      </w:r>
      <w:r w:rsidRPr="00CF55C5">
        <w:rPr>
          <w:rFonts w:hAnsi="標楷體" w:cs="Times New Roman"/>
          <w:kern w:val="0"/>
          <w:szCs w:val="32"/>
        </w:rPr>
        <w:t>與</w:t>
      </w:r>
      <w:r w:rsidRPr="00CF55C5">
        <w:rPr>
          <w:rFonts w:cs="Times New Roman"/>
          <w:kern w:val="0"/>
          <w:szCs w:val="32"/>
        </w:rPr>
        <w:t>1939</w:t>
      </w:r>
      <w:r w:rsidRPr="00CF55C5">
        <w:rPr>
          <w:rFonts w:hAnsi="標楷體" w:cs="Times New Roman"/>
          <w:kern w:val="0"/>
          <w:szCs w:val="32"/>
        </w:rPr>
        <w:t>年占領東沙、西沙與南沙諸群島，並於</w:t>
      </w:r>
      <w:smartTag w:uri="urn:schemas-microsoft-com:office:smarttags" w:element="chsdate">
        <w:smartTagPr>
          <w:attr w:name="IsROCDate" w:val="False"/>
          <w:attr w:name="IsLunarDate" w:val="False"/>
          <w:attr w:name="Day" w:val="30"/>
          <w:attr w:name="Month" w:val="3"/>
          <w:attr w:name="Year" w:val="1939"/>
        </w:smartTagPr>
        <w:r w:rsidRPr="00CF55C5">
          <w:rPr>
            <w:rFonts w:cs="Times New Roman"/>
            <w:kern w:val="0"/>
            <w:szCs w:val="32"/>
          </w:rPr>
          <w:t>1939</w:t>
        </w:r>
        <w:r w:rsidRPr="00CF55C5">
          <w:rPr>
            <w:rFonts w:hAnsi="標楷體" w:cs="Times New Roman"/>
            <w:kern w:val="0"/>
            <w:szCs w:val="32"/>
          </w:rPr>
          <w:t>年</w:t>
        </w:r>
        <w:r w:rsidRPr="00CF55C5">
          <w:rPr>
            <w:rFonts w:cs="Times New Roman"/>
            <w:kern w:val="0"/>
            <w:szCs w:val="32"/>
          </w:rPr>
          <w:t>3</w:t>
        </w:r>
        <w:r w:rsidRPr="00CF55C5">
          <w:rPr>
            <w:rFonts w:hAnsi="標楷體" w:cs="Times New Roman"/>
            <w:kern w:val="0"/>
            <w:szCs w:val="32"/>
          </w:rPr>
          <w:t>月</w:t>
        </w:r>
        <w:r w:rsidRPr="00CF55C5">
          <w:rPr>
            <w:rFonts w:cs="Times New Roman"/>
            <w:kern w:val="0"/>
            <w:szCs w:val="32"/>
          </w:rPr>
          <w:t>30</w:t>
        </w:r>
        <w:r w:rsidRPr="00CF55C5">
          <w:rPr>
            <w:rFonts w:hAnsi="標楷體" w:cs="Times New Roman"/>
            <w:kern w:val="0"/>
            <w:szCs w:val="32"/>
          </w:rPr>
          <w:t>日</w:t>
        </w:r>
      </w:smartTag>
      <w:r w:rsidRPr="00CF55C5">
        <w:rPr>
          <w:rFonts w:hAnsi="標楷體" w:cs="Times New Roman"/>
          <w:kern w:val="0"/>
          <w:szCs w:val="32"/>
        </w:rPr>
        <w:t>以臺灣總督府第</w:t>
      </w:r>
      <w:r w:rsidRPr="00CF55C5">
        <w:rPr>
          <w:rFonts w:cs="Times New Roman"/>
          <w:kern w:val="0"/>
          <w:szCs w:val="32"/>
        </w:rPr>
        <w:t>122</w:t>
      </w:r>
      <w:r w:rsidRPr="00CF55C5">
        <w:rPr>
          <w:rFonts w:hAnsi="標楷體" w:cs="Times New Roman"/>
          <w:kern w:val="0"/>
          <w:szCs w:val="32"/>
        </w:rPr>
        <w:t>號告示將南沙群島編入臺灣總督府高雄州高雄市「新南群島區」管轄；</w:t>
      </w:r>
      <w:smartTag w:uri="urn:schemas-microsoft-com:office:smarttags" w:element="chsdate">
        <w:smartTagPr>
          <w:attr w:name="IsROCDate" w:val="False"/>
          <w:attr w:name="IsLunarDate" w:val="False"/>
          <w:attr w:name="Day" w:val="15"/>
          <w:attr w:name="Month" w:val="8"/>
          <w:attr w:name="Year" w:val="1945"/>
        </w:smartTagPr>
        <w:r w:rsidRPr="00CF55C5">
          <w:rPr>
            <w:rFonts w:cs="Times New Roman"/>
            <w:kern w:val="0"/>
            <w:szCs w:val="32"/>
          </w:rPr>
          <w:t>1945</w:t>
        </w:r>
        <w:r w:rsidRPr="00CF55C5">
          <w:rPr>
            <w:rFonts w:hAnsi="標楷體" w:cs="Times New Roman"/>
            <w:kern w:val="0"/>
            <w:szCs w:val="32"/>
          </w:rPr>
          <w:t>年</w:t>
        </w:r>
        <w:r w:rsidRPr="00CF55C5">
          <w:rPr>
            <w:rFonts w:cs="Times New Roman"/>
            <w:kern w:val="0"/>
            <w:szCs w:val="32"/>
          </w:rPr>
          <w:t>8</w:t>
        </w:r>
        <w:r w:rsidRPr="00CF55C5">
          <w:rPr>
            <w:rFonts w:hAnsi="標楷體" w:cs="Times New Roman"/>
            <w:kern w:val="0"/>
            <w:szCs w:val="32"/>
          </w:rPr>
          <w:t>月</w:t>
        </w:r>
        <w:r w:rsidRPr="00CF55C5">
          <w:rPr>
            <w:rFonts w:cs="Times New Roman"/>
            <w:kern w:val="0"/>
            <w:szCs w:val="32"/>
          </w:rPr>
          <w:t>15</w:t>
        </w:r>
        <w:r w:rsidRPr="00CF55C5">
          <w:rPr>
            <w:rFonts w:hAnsi="標楷體" w:cs="Times New Roman"/>
            <w:kern w:val="0"/>
            <w:szCs w:val="32"/>
          </w:rPr>
          <w:t>日</w:t>
        </w:r>
      </w:smartTag>
      <w:r w:rsidRPr="00CF55C5">
        <w:rPr>
          <w:rFonts w:hAnsi="標楷體" w:cs="Times New Roman"/>
          <w:kern w:val="0"/>
          <w:szCs w:val="32"/>
        </w:rPr>
        <w:t>日本戰敗投降，我國接收南海諸島工作的人員於</w:t>
      </w:r>
      <w:r w:rsidRPr="00CF55C5">
        <w:rPr>
          <w:rFonts w:cs="Times New Roman"/>
          <w:kern w:val="0"/>
          <w:szCs w:val="32"/>
        </w:rPr>
        <w:t>1946</w:t>
      </w:r>
      <w:r w:rsidRPr="00CF55C5">
        <w:rPr>
          <w:rFonts w:hAnsi="標楷體" w:cs="Times New Roman"/>
          <w:kern w:val="0"/>
          <w:szCs w:val="32"/>
        </w:rPr>
        <w:t>年</w:t>
      </w:r>
      <w:r w:rsidRPr="00CF55C5">
        <w:rPr>
          <w:rFonts w:cs="Times New Roman"/>
          <w:kern w:val="0"/>
          <w:szCs w:val="32"/>
        </w:rPr>
        <w:t>11</w:t>
      </w:r>
      <w:r w:rsidRPr="00CF55C5">
        <w:rPr>
          <w:rFonts w:hAnsi="標楷體" w:cs="Times New Roman"/>
          <w:kern w:val="0"/>
          <w:szCs w:val="32"/>
        </w:rPr>
        <w:t>月由海南島出發，分乘太平號、</w:t>
      </w:r>
      <w:proofErr w:type="gramStart"/>
      <w:r w:rsidRPr="00CF55C5">
        <w:rPr>
          <w:rFonts w:hAnsi="標楷體" w:cs="Times New Roman"/>
          <w:kern w:val="0"/>
          <w:szCs w:val="32"/>
        </w:rPr>
        <w:t>中業號</w:t>
      </w:r>
      <w:proofErr w:type="gramEnd"/>
      <w:r w:rsidRPr="00CF55C5">
        <w:rPr>
          <w:rFonts w:hAnsi="標楷體" w:cs="Times New Roman"/>
          <w:kern w:val="0"/>
          <w:szCs w:val="32"/>
        </w:rPr>
        <w:t>、永興號和中建號等四艘軍艦，接收西沙及南沙群島，並進駐西沙群島之主島永興島和南沙群島之主島太平島；內政部則在各主要島嶼上</w:t>
      </w:r>
      <w:proofErr w:type="gramStart"/>
      <w:r w:rsidRPr="00CF55C5">
        <w:rPr>
          <w:rFonts w:hAnsi="標楷體" w:cs="Times New Roman"/>
          <w:kern w:val="0"/>
          <w:szCs w:val="32"/>
        </w:rPr>
        <w:t>重建國碑</w:t>
      </w:r>
      <w:proofErr w:type="gramEnd"/>
      <w:r w:rsidRPr="00CF55C5">
        <w:rPr>
          <w:rFonts w:hAnsi="標楷體" w:cs="Times New Roman"/>
          <w:kern w:val="0"/>
          <w:szCs w:val="32"/>
        </w:rPr>
        <w:t>、測繪詳圖、改名及公布「南</w:t>
      </w:r>
      <w:r w:rsidRPr="00CF55C5">
        <w:rPr>
          <w:rFonts w:hAnsi="標楷體" w:cs="Times New Roman"/>
          <w:kern w:val="0"/>
          <w:szCs w:val="32"/>
        </w:rPr>
        <w:lastRenderedPageBreak/>
        <w:t>海諸島位置圖」；</w:t>
      </w:r>
      <w:smartTag w:uri="urn:schemas-microsoft-com:office:smarttags" w:element="chsdate">
        <w:smartTagPr>
          <w:attr w:name="IsROCDate" w:val="False"/>
          <w:attr w:name="IsLunarDate" w:val="False"/>
          <w:attr w:name="Day" w:val="4"/>
          <w:attr w:name="Month" w:val="2"/>
          <w:attr w:name="Year" w:val="1947"/>
        </w:smartTagPr>
        <w:r w:rsidRPr="00CF55C5">
          <w:rPr>
            <w:rFonts w:cs="Times New Roman"/>
            <w:kern w:val="0"/>
            <w:szCs w:val="32"/>
          </w:rPr>
          <w:t>1947</w:t>
        </w:r>
        <w:r w:rsidRPr="00CF55C5">
          <w:rPr>
            <w:rFonts w:hAnsi="標楷體" w:cs="Times New Roman"/>
            <w:kern w:val="0"/>
            <w:szCs w:val="32"/>
          </w:rPr>
          <w:t>年</w:t>
        </w:r>
        <w:r w:rsidRPr="00CF55C5">
          <w:rPr>
            <w:rFonts w:cs="Times New Roman"/>
            <w:kern w:val="0"/>
            <w:szCs w:val="32"/>
          </w:rPr>
          <w:t>2</w:t>
        </w:r>
        <w:r w:rsidRPr="00CF55C5">
          <w:rPr>
            <w:rFonts w:hAnsi="標楷體" w:cs="Times New Roman"/>
            <w:kern w:val="0"/>
            <w:szCs w:val="32"/>
          </w:rPr>
          <w:t>月</w:t>
        </w:r>
        <w:r w:rsidRPr="00CF55C5">
          <w:rPr>
            <w:rFonts w:cs="Times New Roman"/>
            <w:kern w:val="0"/>
            <w:szCs w:val="32"/>
          </w:rPr>
          <w:t>4</w:t>
        </w:r>
        <w:r w:rsidRPr="00CF55C5">
          <w:rPr>
            <w:rFonts w:hAnsi="標楷體" w:cs="Times New Roman"/>
            <w:kern w:val="0"/>
            <w:szCs w:val="32"/>
          </w:rPr>
          <w:t>日</w:t>
        </w:r>
      </w:smartTag>
      <w:r w:rsidRPr="00CF55C5">
        <w:rPr>
          <w:rFonts w:hAnsi="標楷體" w:cs="Times New Roman"/>
          <w:kern w:val="0"/>
          <w:szCs w:val="32"/>
        </w:rPr>
        <w:t>我完成南海諸島之接收工作。</w:t>
      </w:r>
    </w:p>
    <w:p w:rsidR="001B08E6"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二戰結束當時，環繞南海周邊之法屬安南（後越南）與菲律賓等國以及二戰盟國，</w:t>
      </w:r>
      <w:proofErr w:type="gramStart"/>
      <w:r w:rsidRPr="00CF55C5">
        <w:rPr>
          <w:rFonts w:hAnsi="標楷體" w:cs="Times New Roman"/>
          <w:kern w:val="0"/>
          <w:szCs w:val="32"/>
        </w:rPr>
        <w:t>均未對</w:t>
      </w:r>
      <w:proofErr w:type="gramEnd"/>
      <w:r w:rsidRPr="00CF55C5">
        <w:rPr>
          <w:rFonts w:hAnsi="標楷體" w:cs="Times New Roman"/>
          <w:kern w:val="0"/>
          <w:szCs w:val="32"/>
        </w:rPr>
        <w:t>我國派遣軍隊收復南海諸島並行使管轄等作為提出不同意見，渠等當時長期的不作為與默認我國之管轄事實，已對各該國家產生國際法「</w:t>
      </w:r>
      <w:proofErr w:type="gramStart"/>
      <w:r w:rsidRPr="00CF55C5">
        <w:rPr>
          <w:rFonts w:hAnsi="標楷體" w:cs="Times New Roman"/>
          <w:kern w:val="0"/>
          <w:szCs w:val="32"/>
        </w:rPr>
        <w:t>禁反言</w:t>
      </w:r>
      <w:proofErr w:type="gramEnd"/>
      <w:r w:rsidRPr="00CF55C5">
        <w:rPr>
          <w:rFonts w:hAnsi="標楷體" w:cs="Times New Roman"/>
          <w:kern w:val="0"/>
          <w:szCs w:val="32"/>
        </w:rPr>
        <w:t>」</w:t>
      </w:r>
      <w:r w:rsidR="00084B86" w:rsidRPr="00CF55C5">
        <w:rPr>
          <w:rFonts w:hAnsi="標楷體" w:cs="Times New Roman"/>
          <w:kern w:val="0"/>
          <w:szCs w:val="32"/>
        </w:rPr>
        <w:t>，即不應反悔</w:t>
      </w:r>
      <w:r w:rsidRPr="00CF55C5">
        <w:rPr>
          <w:rFonts w:hAnsi="標楷體" w:cs="Times New Roman"/>
          <w:kern w:val="0"/>
          <w:szCs w:val="32"/>
        </w:rPr>
        <w:t>的拘束力。</w:t>
      </w:r>
    </w:p>
    <w:p w:rsidR="001B08E6" w:rsidRPr="00CF55C5" w:rsidRDefault="001B08E6" w:rsidP="001B08E6">
      <w:pPr>
        <w:spacing w:after="100" w:line="240" w:lineRule="auto"/>
        <w:ind w:left="360" w:firstLine="360"/>
        <w:jc w:val="both"/>
        <w:rPr>
          <w:rFonts w:cs="Times New Roman"/>
          <w:kern w:val="0"/>
          <w:szCs w:val="32"/>
        </w:rPr>
      </w:pPr>
    </w:p>
    <w:p w:rsidR="001B08E6" w:rsidRPr="00CF55C5" w:rsidRDefault="006611E2" w:rsidP="00EC0C38">
      <w:pPr>
        <w:spacing w:after="100" w:line="240" w:lineRule="auto"/>
        <w:jc w:val="both"/>
        <w:rPr>
          <w:rFonts w:hAnsi="標楷體" w:cs="Times New Roman"/>
          <w:kern w:val="0"/>
          <w:szCs w:val="32"/>
        </w:rPr>
      </w:pPr>
      <w:r w:rsidRPr="00CF55C5">
        <w:rPr>
          <w:rFonts w:hAnsi="標楷體" w:cs="Times New Roman" w:hint="eastAsia"/>
          <w:kern w:val="0"/>
          <w:szCs w:val="32"/>
        </w:rPr>
        <w:t>（三）</w:t>
      </w:r>
      <w:r w:rsidR="001B08E6" w:rsidRPr="00CF55C5">
        <w:rPr>
          <w:rFonts w:hAnsi="標楷體" w:cs="Times New Roman"/>
          <w:kern w:val="0"/>
          <w:szCs w:val="32"/>
        </w:rPr>
        <w:t>《中日和約》確定西沙群島和南沙群島歸還中華民國</w:t>
      </w:r>
    </w:p>
    <w:p w:rsidR="00EC0C38" w:rsidRPr="00CF55C5" w:rsidRDefault="00EC0C38" w:rsidP="00EC0C38">
      <w:pPr>
        <w:spacing w:after="100" w:line="240" w:lineRule="auto"/>
        <w:jc w:val="both"/>
        <w:rPr>
          <w:rFonts w:cs="Times New Roman"/>
          <w:kern w:val="0"/>
          <w:szCs w:val="32"/>
        </w:rPr>
      </w:pPr>
    </w:p>
    <w:p w:rsidR="006611E2"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抗日戰爭</w:t>
      </w:r>
      <w:proofErr w:type="gramStart"/>
      <w:r w:rsidRPr="00CF55C5">
        <w:rPr>
          <w:rFonts w:hAnsi="標楷體" w:cs="Times New Roman"/>
          <w:kern w:val="0"/>
          <w:szCs w:val="32"/>
        </w:rPr>
        <w:t>期間，</w:t>
      </w:r>
      <w:proofErr w:type="gramEnd"/>
      <w:r w:rsidRPr="00CF55C5">
        <w:rPr>
          <w:rFonts w:hAnsi="標楷體" w:cs="Times New Roman"/>
          <w:kern w:val="0"/>
          <w:szCs w:val="32"/>
        </w:rPr>
        <w:t>日本侵佔我國許多領土，包括</w:t>
      </w:r>
      <w:r w:rsidRPr="00CF55C5">
        <w:rPr>
          <w:rFonts w:cs="Times New Roman"/>
          <w:kern w:val="0"/>
          <w:szCs w:val="32"/>
        </w:rPr>
        <w:t>1939</w:t>
      </w:r>
      <w:r w:rsidRPr="00CF55C5">
        <w:rPr>
          <w:rFonts w:hAnsi="標楷體" w:cs="Times New Roman"/>
          <w:kern w:val="0"/>
          <w:szCs w:val="32"/>
        </w:rPr>
        <w:t>年侵佔我南海諸島，兼併西沙及南沙等群島，將南沙群島改名為新南群島，隸屬日本佔領的臺灣高雄州。日本的非法侵佔行為，在戰敗後，自應將竊據自我國的領土予以歸還，相關國際文書包括「開羅宣言」、「波茨坦公告」、「日本降伏文書」、「舊金山和約」及「中日和約」等一系列相互聯結，具國際法效力的國際文書，說明如後：</w:t>
      </w:r>
    </w:p>
    <w:p w:rsidR="006611E2" w:rsidRPr="00CF55C5" w:rsidRDefault="006611E2" w:rsidP="00EC0C38">
      <w:pPr>
        <w:spacing w:after="100" w:line="240" w:lineRule="auto"/>
        <w:ind w:left="848" w:hangingChars="265" w:hanging="848"/>
        <w:jc w:val="both"/>
        <w:rPr>
          <w:rFonts w:hAnsi="標楷體" w:cs="Times New Roman"/>
          <w:kern w:val="0"/>
          <w:szCs w:val="32"/>
        </w:rPr>
      </w:pPr>
      <w:r w:rsidRPr="00CF55C5">
        <w:rPr>
          <w:rFonts w:hAnsi="標楷體" w:cs="Times New Roman" w:hint="eastAsia"/>
          <w:kern w:val="0"/>
          <w:szCs w:val="32"/>
        </w:rPr>
        <w:lastRenderedPageBreak/>
        <w:t>（</w:t>
      </w:r>
      <w:r w:rsidR="001B08E6" w:rsidRPr="00CF55C5">
        <w:rPr>
          <w:rFonts w:cs="Times New Roman"/>
          <w:kern w:val="0"/>
          <w:szCs w:val="32"/>
        </w:rPr>
        <w:t>1</w:t>
      </w:r>
      <w:r w:rsidRPr="00CF55C5">
        <w:rPr>
          <w:rFonts w:hAnsi="標楷體" w:cs="Times New Roman" w:hint="eastAsia"/>
          <w:kern w:val="0"/>
          <w:szCs w:val="32"/>
        </w:rPr>
        <w:t>）</w:t>
      </w:r>
      <w:r w:rsidR="001B08E6" w:rsidRPr="00CF55C5">
        <w:rPr>
          <w:rFonts w:hAnsi="標楷體" w:cs="Times New Roman"/>
          <w:kern w:val="0"/>
          <w:szCs w:val="32"/>
        </w:rPr>
        <w:t>《開羅宣言》：</w:t>
      </w:r>
      <w:smartTag w:uri="urn:schemas-microsoft-com:office:smarttags" w:element="chsdate">
        <w:smartTagPr>
          <w:attr w:name="IsROCDate" w:val="False"/>
          <w:attr w:name="IsLunarDate" w:val="False"/>
          <w:attr w:name="Day" w:val="1"/>
          <w:attr w:name="Month" w:val="12"/>
          <w:attr w:name="Year" w:val="1943"/>
        </w:smartTagPr>
        <w:r w:rsidR="001B08E6" w:rsidRPr="00CF55C5">
          <w:rPr>
            <w:rFonts w:cs="Times New Roman"/>
            <w:kern w:val="0"/>
            <w:szCs w:val="32"/>
          </w:rPr>
          <w:t>1943</w:t>
        </w:r>
        <w:r w:rsidR="001B08E6" w:rsidRPr="00CF55C5">
          <w:rPr>
            <w:rFonts w:hAnsi="標楷體" w:cs="Times New Roman"/>
            <w:kern w:val="0"/>
            <w:szCs w:val="32"/>
          </w:rPr>
          <w:t>年</w:t>
        </w:r>
        <w:r w:rsidR="001B08E6" w:rsidRPr="00CF55C5">
          <w:rPr>
            <w:rFonts w:cs="Times New Roman"/>
            <w:kern w:val="0"/>
            <w:szCs w:val="32"/>
          </w:rPr>
          <w:t>12</w:t>
        </w:r>
        <w:r w:rsidR="001B08E6" w:rsidRPr="00CF55C5">
          <w:rPr>
            <w:rFonts w:hAnsi="標楷體" w:cs="Times New Roman"/>
            <w:kern w:val="0"/>
            <w:szCs w:val="32"/>
          </w:rPr>
          <w:t>月</w:t>
        </w:r>
        <w:r w:rsidR="001B08E6" w:rsidRPr="00CF55C5">
          <w:rPr>
            <w:rFonts w:cs="Times New Roman"/>
            <w:kern w:val="0"/>
            <w:szCs w:val="32"/>
          </w:rPr>
          <w:t>1</w:t>
        </w:r>
        <w:r w:rsidR="001B08E6" w:rsidRPr="00CF55C5">
          <w:rPr>
            <w:rFonts w:hAnsi="標楷體" w:cs="Times New Roman"/>
            <w:kern w:val="0"/>
            <w:szCs w:val="32"/>
          </w:rPr>
          <w:t>日</w:t>
        </w:r>
      </w:smartTag>
      <w:r w:rsidR="001B08E6" w:rsidRPr="00CF55C5">
        <w:rPr>
          <w:rFonts w:hAnsi="標楷體" w:cs="Times New Roman"/>
          <w:kern w:val="0"/>
          <w:szCs w:val="32"/>
        </w:rPr>
        <w:t>中華民國、美國、與英國共同發布的《開羅宣言》（</w:t>
      </w:r>
      <w:r w:rsidR="001B08E6" w:rsidRPr="00CF55C5">
        <w:rPr>
          <w:rFonts w:cs="Times New Roman"/>
          <w:kern w:val="0"/>
          <w:szCs w:val="32"/>
        </w:rPr>
        <w:t>Cairo Declaration</w:t>
      </w:r>
      <w:r w:rsidR="001B08E6" w:rsidRPr="00CF55C5">
        <w:rPr>
          <w:rFonts w:hAnsi="標楷體" w:cs="Times New Roman"/>
          <w:kern w:val="0"/>
          <w:szCs w:val="32"/>
        </w:rPr>
        <w:t>）中，明定盟國召開開羅會議的目的「在使日本所竊取於中國之領土，例如東北四省、臺灣、澎湖群島等，歸還中華民國，其他日本以武力或貪慾所攫取之土地，亦</w:t>
      </w:r>
      <w:proofErr w:type="gramStart"/>
      <w:r w:rsidR="001B08E6" w:rsidRPr="00CF55C5">
        <w:rPr>
          <w:rFonts w:hAnsi="標楷體" w:cs="Times New Roman"/>
          <w:kern w:val="0"/>
          <w:szCs w:val="32"/>
        </w:rPr>
        <w:t>務</w:t>
      </w:r>
      <w:proofErr w:type="gramEnd"/>
      <w:r w:rsidR="001B08E6" w:rsidRPr="00CF55C5">
        <w:rPr>
          <w:rFonts w:hAnsi="標楷體" w:cs="Times New Roman"/>
          <w:kern w:val="0"/>
          <w:szCs w:val="32"/>
        </w:rPr>
        <w:t>將日本驅逐出境」。</w:t>
      </w:r>
    </w:p>
    <w:p w:rsidR="006611E2" w:rsidRPr="00CF55C5" w:rsidRDefault="006611E2" w:rsidP="00EC0C38">
      <w:pPr>
        <w:spacing w:after="100" w:line="240" w:lineRule="auto"/>
        <w:ind w:left="848" w:hangingChars="265" w:hanging="848"/>
        <w:jc w:val="both"/>
        <w:rPr>
          <w:rFonts w:cs="Times New Roman"/>
          <w:kern w:val="0"/>
          <w:szCs w:val="32"/>
        </w:rPr>
      </w:pPr>
      <w:r w:rsidRPr="00CF55C5">
        <w:rPr>
          <w:rFonts w:hAnsi="標楷體" w:cs="Times New Roman" w:hint="eastAsia"/>
          <w:kern w:val="0"/>
          <w:szCs w:val="32"/>
        </w:rPr>
        <w:t>（</w:t>
      </w:r>
      <w:r w:rsidR="001B08E6" w:rsidRPr="00CF55C5">
        <w:rPr>
          <w:rFonts w:cs="Times New Roman"/>
          <w:kern w:val="0"/>
          <w:szCs w:val="32"/>
        </w:rPr>
        <w:t>2</w:t>
      </w:r>
      <w:r w:rsidRPr="00CF55C5">
        <w:rPr>
          <w:rFonts w:cs="Times New Roman" w:hint="eastAsia"/>
          <w:kern w:val="0"/>
          <w:szCs w:val="32"/>
        </w:rPr>
        <w:t>）</w:t>
      </w:r>
      <w:r w:rsidR="001B08E6" w:rsidRPr="00CF55C5">
        <w:rPr>
          <w:rFonts w:hAnsi="標楷體" w:cs="Times New Roman"/>
          <w:kern w:val="0"/>
          <w:szCs w:val="32"/>
        </w:rPr>
        <w:t>《波茨坦公告》</w:t>
      </w:r>
      <w:smartTag w:uri="urn:schemas-microsoft-com:office:smarttags" w:element="chsdate">
        <w:smartTagPr>
          <w:attr w:name="IsROCDate" w:val="False"/>
          <w:attr w:name="IsLunarDate" w:val="False"/>
          <w:attr w:name="Day" w:val="26"/>
          <w:attr w:name="Month" w:val="7"/>
          <w:attr w:name="Year" w:val="1945"/>
        </w:smartTagPr>
        <w:r w:rsidR="001B08E6" w:rsidRPr="00CF55C5">
          <w:rPr>
            <w:rFonts w:cs="Times New Roman"/>
            <w:kern w:val="0"/>
            <w:szCs w:val="32"/>
          </w:rPr>
          <w:t>1945</w:t>
        </w:r>
        <w:r w:rsidR="001B08E6" w:rsidRPr="00CF55C5">
          <w:rPr>
            <w:rFonts w:hAnsi="標楷體" w:cs="Times New Roman"/>
            <w:kern w:val="0"/>
            <w:szCs w:val="32"/>
          </w:rPr>
          <w:t>年</w:t>
        </w:r>
        <w:r w:rsidR="001B08E6" w:rsidRPr="00CF55C5">
          <w:rPr>
            <w:rFonts w:cs="Times New Roman"/>
            <w:kern w:val="0"/>
            <w:szCs w:val="32"/>
          </w:rPr>
          <w:t>7</w:t>
        </w:r>
        <w:r w:rsidR="001B08E6" w:rsidRPr="00CF55C5">
          <w:rPr>
            <w:rFonts w:hAnsi="標楷體" w:cs="Times New Roman"/>
            <w:kern w:val="0"/>
            <w:szCs w:val="32"/>
          </w:rPr>
          <w:t>月</w:t>
        </w:r>
        <w:r w:rsidR="001B08E6" w:rsidRPr="00CF55C5">
          <w:rPr>
            <w:rFonts w:cs="Times New Roman"/>
            <w:kern w:val="0"/>
            <w:szCs w:val="32"/>
          </w:rPr>
          <w:t>26</w:t>
        </w:r>
        <w:r w:rsidR="001B08E6" w:rsidRPr="00CF55C5">
          <w:rPr>
            <w:rFonts w:hAnsi="標楷體" w:cs="Times New Roman"/>
            <w:kern w:val="0"/>
            <w:szCs w:val="32"/>
          </w:rPr>
          <w:t>日</w:t>
        </w:r>
      </w:smartTag>
      <w:r w:rsidR="001B08E6" w:rsidRPr="00CF55C5">
        <w:rPr>
          <w:rFonts w:hAnsi="標楷體" w:cs="Times New Roman"/>
          <w:kern w:val="0"/>
          <w:szCs w:val="32"/>
        </w:rPr>
        <w:t>中華民國、美國、英國、與蘇聯等同盟國共同發布的《波茨坦公告》（</w:t>
      </w:r>
      <w:r w:rsidR="001B08E6" w:rsidRPr="00CF55C5">
        <w:rPr>
          <w:rFonts w:cs="Times New Roman"/>
          <w:kern w:val="0"/>
          <w:szCs w:val="32"/>
        </w:rPr>
        <w:t>Potsdam Proclamation</w:t>
      </w:r>
      <w:r w:rsidR="001B08E6" w:rsidRPr="00CF55C5">
        <w:rPr>
          <w:rFonts w:hAnsi="標楷體" w:cs="Times New Roman"/>
          <w:kern w:val="0"/>
          <w:szCs w:val="32"/>
        </w:rPr>
        <w:t>）第</w:t>
      </w:r>
      <w:r w:rsidR="001B08E6" w:rsidRPr="00CF55C5">
        <w:rPr>
          <w:rFonts w:cs="Times New Roman"/>
          <w:kern w:val="0"/>
          <w:szCs w:val="32"/>
        </w:rPr>
        <w:t>8</w:t>
      </w:r>
      <w:r w:rsidR="001B08E6" w:rsidRPr="00CF55C5">
        <w:rPr>
          <w:rFonts w:hAnsi="標楷體" w:cs="Times New Roman"/>
          <w:kern w:val="0"/>
          <w:szCs w:val="32"/>
        </w:rPr>
        <w:t>條復明定「《開羅宣言》之條件，必須實施。」</w:t>
      </w:r>
    </w:p>
    <w:p w:rsidR="006611E2" w:rsidRPr="00CF55C5" w:rsidRDefault="006611E2" w:rsidP="00EC0C38">
      <w:pPr>
        <w:spacing w:after="100" w:line="240" w:lineRule="auto"/>
        <w:ind w:left="848" w:hangingChars="265" w:hanging="848"/>
        <w:jc w:val="both"/>
        <w:rPr>
          <w:rFonts w:hAnsi="標楷體" w:cs="Times New Roman"/>
          <w:kern w:val="0"/>
          <w:szCs w:val="32"/>
        </w:rPr>
      </w:pPr>
      <w:r w:rsidRPr="00CF55C5">
        <w:rPr>
          <w:rFonts w:hAnsi="標楷體" w:cs="Times New Roman" w:hint="eastAsia"/>
          <w:kern w:val="0"/>
          <w:szCs w:val="32"/>
        </w:rPr>
        <w:t>（</w:t>
      </w:r>
      <w:r w:rsidR="001B08E6" w:rsidRPr="00CF55C5">
        <w:rPr>
          <w:rFonts w:cs="Times New Roman"/>
          <w:kern w:val="0"/>
          <w:szCs w:val="32"/>
        </w:rPr>
        <w:t>3</w:t>
      </w:r>
      <w:r w:rsidRPr="00CF55C5">
        <w:rPr>
          <w:rFonts w:cs="Times New Roman" w:hint="eastAsia"/>
          <w:kern w:val="0"/>
          <w:szCs w:val="32"/>
        </w:rPr>
        <w:t>）</w:t>
      </w:r>
      <w:r w:rsidR="001B08E6" w:rsidRPr="00CF55C5">
        <w:rPr>
          <w:rFonts w:hAnsi="標楷體" w:cs="Times New Roman"/>
          <w:kern w:val="0"/>
          <w:szCs w:val="32"/>
        </w:rPr>
        <w:t>《日本降伏文書》：</w:t>
      </w:r>
      <w:smartTag w:uri="urn:schemas-microsoft-com:office:smarttags" w:element="chsdate">
        <w:smartTagPr>
          <w:attr w:name="IsROCDate" w:val="False"/>
          <w:attr w:name="IsLunarDate" w:val="False"/>
          <w:attr w:name="Day" w:val="2"/>
          <w:attr w:name="Month" w:val="9"/>
          <w:attr w:name="Year" w:val="1945"/>
        </w:smartTagPr>
        <w:r w:rsidR="001B08E6" w:rsidRPr="00CF55C5">
          <w:rPr>
            <w:rFonts w:cs="Times New Roman"/>
            <w:kern w:val="0"/>
            <w:szCs w:val="32"/>
          </w:rPr>
          <w:t>1945</w:t>
        </w:r>
        <w:r w:rsidR="001B08E6" w:rsidRPr="00CF55C5">
          <w:rPr>
            <w:rFonts w:hAnsi="標楷體" w:cs="Times New Roman"/>
            <w:kern w:val="0"/>
            <w:szCs w:val="32"/>
          </w:rPr>
          <w:t>年</w:t>
        </w:r>
        <w:r w:rsidR="001B08E6" w:rsidRPr="00CF55C5">
          <w:rPr>
            <w:rFonts w:cs="Times New Roman"/>
            <w:kern w:val="0"/>
            <w:szCs w:val="32"/>
          </w:rPr>
          <w:t>9</w:t>
        </w:r>
        <w:r w:rsidR="001B08E6" w:rsidRPr="00CF55C5">
          <w:rPr>
            <w:rFonts w:hAnsi="標楷體" w:cs="Times New Roman"/>
            <w:kern w:val="0"/>
            <w:szCs w:val="32"/>
          </w:rPr>
          <w:t>月</w:t>
        </w:r>
        <w:r w:rsidR="001B08E6" w:rsidRPr="00CF55C5">
          <w:rPr>
            <w:rFonts w:cs="Times New Roman"/>
            <w:kern w:val="0"/>
            <w:szCs w:val="32"/>
          </w:rPr>
          <w:t>2</w:t>
        </w:r>
        <w:r w:rsidR="001B08E6" w:rsidRPr="00CF55C5">
          <w:rPr>
            <w:rFonts w:hAnsi="標楷體" w:cs="Times New Roman"/>
            <w:kern w:val="0"/>
            <w:szCs w:val="32"/>
          </w:rPr>
          <w:t>日</w:t>
        </w:r>
      </w:smartTag>
      <w:r w:rsidR="001B08E6" w:rsidRPr="00CF55C5">
        <w:rPr>
          <w:rFonts w:hAnsi="標楷體" w:cs="Times New Roman"/>
          <w:kern w:val="0"/>
          <w:szCs w:val="32"/>
        </w:rPr>
        <w:t>，日本天皇向盟軍統帥正式無條件投降所簽署的《日本降伏文書》（</w:t>
      </w:r>
      <w:r w:rsidR="001B08E6" w:rsidRPr="00CF55C5">
        <w:rPr>
          <w:rFonts w:cs="Times New Roman"/>
          <w:kern w:val="0"/>
          <w:szCs w:val="32"/>
        </w:rPr>
        <w:t>Japanese Instrument of Surrender</w:t>
      </w:r>
      <w:r w:rsidR="001B08E6" w:rsidRPr="00CF55C5">
        <w:rPr>
          <w:rFonts w:hAnsi="標楷體" w:cs="Times New Roman"/>
          <w:kern w:val="0"/>
          <w:szCs w:val="32"/>
        </w:rPr>
        <w:t>）中，亦明白宣示接受《波茨坦公告》。事實上，《日本降伏文書》接受了《波茨坦公告》，《波茨坦公告》又規定《開羅宣言》的條件必須實施，顯然《日本降伏文書》已將三項文件結合在一起。這三項文件都收錄在美國國務院</w:t>
      </w:r>
      <w:r w:rsidR="001B08E6" w:rsidRPr="00CF55C5">
        <w:rPr>
          <w:rFonts w:cs="Times New Roman"/>
          <w:kern w:val="0"/>
          <w:szCs w:val="32"/>
        </w:rPr>
        <w:t>1969</w:t>
      </w:r>
      <w:r w:rsidR="001B08E6" w:rsidRPr="00CF55C5">
        <w:rPr>
          <w:rFonts w:hAnsi="標楷體" w:cs="Times New Roman"/>
          <w:kern w:val="0"/>
          <w:szCs w:val="32"/>
        </w:rPr>
        <w:t>年所出版的《美國</w:t>
      </w:r>
      <w:r w:rsidR="001B08E6" w:rsidRPr="00CF55C5">
        <w:rPr>
          <w:rFonts w:cs="Times New Roman"/>
          <w:kern w:val="0"/>
          <w:szCs w:val="32"/>
        </w:rPr>
        <w:t>1776-1949</w:t>
      </w:r>
      <w:r w:rsidR="001B08E6" w:rsidRPr="00CF55C5">
        <w:rPr>
          <w:rFonts w:hAnsi="標楷體" w:cs="Times New Roman"/>
          <w:kern w:val="0"/>
          <w:szCs w:val="32"/>
        </w:rPr>
        <w:t>條約及國際協定彙編》第</w:t>
      </w:r>
      <w:r w:rsidR="001B08E6" w:rsidRPr="00CF55C5">
        <w:rPr>
          <w:rFonts w:cs="Times New Roman"/>
          <w:kern w:val="0"/>
          <w:szCs w:val="32"/>
        </w:rPr>
        <w:t>3</w:t>
      </w:r>
      <w:r w:rsidR="001B08E6" w:rsidRPr="00CF55C5">
        <w:rPr>
          <w:rFonts w:hAnsi="標楷體" w:cs="Times New Roman"/>
          <w:kern w:val="0"/>
          <w:szCs w:val="32"/>
        </w:rPr>
        <w:t>卷，</w:t>
      </w:r>
      <w:r w:rsidR="001B08E6" w:rsidRPr="00CF55C5">
        <w:rPr>
          <w:rFonts w:cs="Times New Roman"/>
          <w:kern w:val="0"/>
          <w:szCs w:val="32"/>
        </w:rPr>
        <w:t>1948</w:t>
      </w:r>
      <w:r w:rsidR="001B08E6" w:rsidRPr="00CF55C5">
        <w:rPr>
          <w:rFonts w:hAnsi="標楷體" w:cs="Times New Roman"/>
          <w:kern w:val="0"/>
          <w:szCs w:val="32"/>
        </w:rPr>
        <w:t>年日本外務省出版的《條約集》第</w:t>
      </w:r>
      <w:r w:rsidR="001B08E6" w:rsidRPr="00CF55C5">
        <w:rPr>
          <w:rFonts w:cs="Times New Roman"/>
          <w:kern w:val="0"/>
          <w:szCs w:val="32"/>
        </w:rPr>
        <w:lastRenderedPageBreak/>
        <w:t>26</w:t>
      </w:r>
      <w:r w:rsidR="001B08E6" w:rsidRPr="00CF55C5">
        <w:rPr>
          <w:rFonts w:hAnsi="標楷體" w:cs="Times New Roman"/>
          <w:kern w:val="0"/>
          <w:szCs w:val="32"/>
        </w:rPr>
        <w:t>集第</w:t>
      </w:r>
      <w:r w:rsidR="001B08E6" w:rsidRPr="00CF55C5">
        <w:rPr>
          <w:rFonts w:cs="Times New Roman"/>
          <w:kern w:val="0"/>
          <w:szCs w:val="32"/>
        </w:rPr>
        <w:t>1</w:t>
      </w:r>
      <w:r w:rsidR="001B08E6" w:rsidRPr="00CF55C5">
        <w:rPr>
          <w:rFonts w:hAnsi="標楷體" w:cs="Times New Roman"/>
          <w:kern w:val="0"/>
          <w:szCs w:val="32"/>
        </w:rPr>
        <w:t>卷。而《日本降伏文書》還收錄在</w:t>
      </w:r>
      <w:r w:rsidR="001B08E6" w:rsidRPr="00CF55C5">
        <w:rPr>
          <w:rFonts w:cs="Times New Roman"/>
          <w:kern w:val="0"/>
          <w:szCs w:val="32"/>
        </w:rPr>
        <w:t>1946</w:t>
      </w:r>
      <w:r w:rsidR="001B08E6" w:rsidRPr="00CF55C5">
        <w:rPr>
          <w:rFonts w:hAnsi="標楷體" w:cs="Times New Roman"/>
          <w:kern w:val="0"/>
          <w:szCs w:val="32"/>
        </w:rPr>
        <w:t>年《美國法規大全》第</w:t>
      </w:r>
      <w:r w:rsidR="001B08E6" w:rsidRPr="00CF55C5">
        <w:rPr>
          <w:rFonts w:cs="Times New Roman"/>
          <w:kern w:val="0"/>
          <w:szCs w:val="32"/>
        </w:rPr>
        <w:t>59</w:t>
      </w:r>
      <w:r w:rsidR="001B08E6" w:rsidRPr="00CF55C5">
        <w:rPr>
          <w:rFonts w:hAnsi="標楷體" w:cs="Times New Roman"/>
          <w:kern w:val="0"/>
          <w:szCs w:val="32"/>
        </w:rPr>
        <w:t>卷與</w:t>
      </w:r>
      <w:r w:rsidR="001B08E6" w:rsidRPr="00CF55C5">
        <w:rPr>
          <w:rFonts w:cs="Times New Roman"/>
          <w:kern w:val="0"/>
          <w:szCs w:val="32"/>
        </w:rPr>
        <w:t>1952</w:t>
      </w:r>
      <w:r w:rsidR="001B08E6" w:rsidRPr="00CF55C5">
        <w:rPr>
          <w:rFonts w:hAnsi="標楷體" w:cs="Times New Roman"/>
          <w:kern w:val="0"/>
          <w:szCs w:val="32"/>
        </w:rPr>
        <w:t>年《聯合國條約集》第</w:t>
      </w:r>
      <w:r w:rsidR="001B08E6" w:rsidRPr="00CF55C5">
        <w:rPr>
          <w:rFonts w:cs="Times New Roman"/>
          <w:kern w:val="0"/>
          <w:szCs w:val="32"/>
        </w:rPr>
        <w:t>139</w:t>
      </w:r>
      <w:r w:rsidR="001B08E6" w:rsidRPr="00CF55C5">
        <w:rPr>
          <w:rFonts w:hAnsi="標楷體" w:cs="Times New Roman"/>
          <w:kern w:val="0"/>
          <w:szCs w:val="32"/>
        </w:rPr>
        <w:t>卷中，換言之，相關各國及</w:t>
      </w:r>
      <w:proofErr w:type="gramStart"/>
      <w:r w:rsidR="001B08E6" w:rsidRPr="00CF55C5">
        <w:rPr>
          <w:rFonts w:hAnsi="標楷體" w:cs="Times New Roman"/>
          <w:kern w:val="0"/>
          <w:szCs w:val="32"/>
        </w:rPr>
        <w:t>聯合國均視此三</w:t>
      </w:r>
      <w:proofErr w:type="gramEnd"/>
      <w:r w:rsidR="001B08E6" w:rsidRPr="00CF55C5">
        <w:rPr>
          <w:rFonts w:hAnsi="標楷體" w:cs="Times New Roman"/>
          <w:kern w:val="0"/>
          <w:szCs w:val="32"/>
        </w:rPr>
        <w:t>文件具有條約性質，三者對日本、美國與我國當然都具有法律拘束力。</w:t>
      </w:r>
    </w:p>
    <w:p w:rsidR="001B08E6" w:rsidRPr="00CF55C5" w:rsidRDefault="006611E2" w:rsidP="00EC0C38">
      <w:pPr>
        <w:spacing w:after="100" w:line="240" w:lineRule="auto"/>
        <w:ind w:left="848" w:hangingChars="265" w:hanging="848"/>
        <w:jc w:val="both"/>
        <w:rPr>
          <w:rFonts w:cs="Times New Roman"/>
          <w:kern w:val="0"/>
          <w:szCs w:val="32"/>
        </w:rPr>
      </w:pPr>
      <w:r w:rsidRPr="00CF55C5">
        <w:rPr>
          <w:rFonts w:hAnsi="標楷體" w:cs="Times New Roman" w:hint="eastAsia"/>
          <w:kern w:val="0"/>
          <w:szCs w:val="32"/>
        </w:rPr>
        <w:t>（</w:t>
      </w:r>
      <w:r w:rsidRPr="00CF55C5">
        <w:rPr>
          <w:rFonts w:hAnsi="標楷體" w:cs="Times New Roman" w:hint="eastAsia"/>
          <w:kern w:val="0"/>
          <w:szCs w:val="32"/>
        </w:rPr>
        <w:t>4</w:t>
      </w:r>
      <w:r w:rsidRPr="00CF55C5">
        <w:rPr>
          <w:rFonts w:hAnsi="標楷體" w:cs="Times New Roman" w:hint="eastAsia"/>
          <w:kern w:val="0"/>
          <w:szCs w:val="32"/>
        </w:rPr>
        <w:t>）</w:t>
      </w:r>
      <w:r w:rsidR="001B08E6" w:rsidRPr="00CF55C5">
        <w:rPr>
          <w:rFonts w:hAnsi="標楷體" w:cs="Times New Roman"/>
          <w:kern w:val="0"/>
          <w:szCs w:val="32"/>
        </w:rPr>
        <w:t>《舊金山和約》與《中日和約》：第二次世界大戰結束後，中華民國政府依據前述《開羅宣言》、《波茨坦公告》及《日本降伏文書》等國際文件，於</w:t>
      </w:r>
      <w:r w:rsidR="001B08E6" w:rsidRPr="00CF55C5">
        <w:rPr>
          <w:rFonts w:cs="Times New Roman"/>
          <w:kern w:val="0"/>
          <w:szCs w:val="32"/>
        </w:rPr>
        <w:t>1946</w:t>
      </w:r>
      <w:r w:rsidR="001B08E6" w:rsidRPr="00CF55C5">
        <w:rPr>
          <w:rFonts w:hAnsi="標楷體" w:cs="Times New Roman"/>
          <w:kern w:val="0"/>
          <w:szCs w:val="32"/>
        </w:rPr>
        <w:t>年收復東沙、西沙及南沙諸島，除於主要島嶼上設立石碑並派軍駐守外，另於</w:t>
      </w:r>
      <w:r w:rsidR="001B08E6" w:rsidRPr="00CF55C5">
        <w:rPr>
          <w:rFonts w:cs="Times New Roman"/>
          <w:kern w:val="0"/>
          <w:szCs w:val="32"/>
        </w:rPr>
        <w:t>1947</w:t>
      </w:r>
      <w:r w:rsidR="001B08E6" w:rsidRPr="00CF55C5">
        <w:rPr>
          <w:rFonts w:hAnsi="標楷體" w:cs="Times New Roman"/>
          <w:kern w:val="0"/>
          <w:szCs w:val="32"/>
        </w:rPr>
        <w:t>年</w:t>
      </w:r>
      <w:r w:rsidR="001B08E6" w:rsidRPr="00CF55C5">
        <w:rPr>
          <w:rFonts w:cs="Times New Roman"/>
          <w:kern w:val="0"/>
          <w:szCs w:val="32"/>
        </w:rPr>
        <w:t>12</w:t>
      </w:r>
      <w:r w:rsidR="001B08E6" w:rsidRPr="00CF55C5">
        <w:rPr>
          <w:rFonts w:hAnsi="標楷體" w:cs="Times New Roman"/>
          <w:kern w:val="0"/>
          <w:szCs w:val="32"/>
        </w:rPr>
        <w:t>月公布新定南海諸島名稱及《南海諸島位置圖》，當時並無任何國家抗議。</w:t>
      </w:r>
      <w:smartTag w:uri="urn:schemas-microsoft-com:office:smarttags" w:element="chsdate">
        <w:smartTagPr>
          <w:attr w:name="IsROCDate" w:val="False"/>
          <w:attr w:name="IsLunarDate" w:val="False"/>
          <w:attr w:name="Day" w:val="28"/>
          <w:attr w:name="Month" w:val="4"/>
          <w:attr w:name="Year" w:val="1952"/>
        </w:smartTagPr>
        <w:r w:rsidR="001B08E6" w:rsidRPr="00CF55C5">
          <w:rPr>
            <w:rFonts w:cs="Times New Roman"/>
            <w:kern w:val="0"/>
            <w:szCs w:val="32"/>
          </w:rPr>
          <w:t>1952</w:t>
        </w:r>
        <w:r w:rsidR="001B08E6" w:rsidRPr="00CF55C5">
          <w:rPr>
            <w:rFonts w:hAnsi="標楷體" w:cs="Times New Roman"/>
            <w:kern w:val="0"/>
            <w:szCs w:val="32"/>
          </w:rPr>
          <w:t>年</w:t>
        </w:r>
        <w:r w:rsidR="001B08E6" w:rsidRPr="00CF55C5">
          <w:rPr>
            <w:rFonts w:cs="Times New Roman"/>
            <w:kern w:val="0"/>
            <w:szCs w:val="32"/>
          </w:rPr>
          <w:t>4</w:t>
        </w:r>
        <w:r w:rsidR="001B08E6" w:rsidRPr="00CF55C5">
          <w:rPr>
            <w:rFonts w:hAnsi="標楷體" w:cs="Times New Roman"/>
            <w:kern w:val="0"/>
            <w:szCs w:val="32"/>
          </w:rPr>
          <w:t>月</w:t>
        </w:r>
        <w:r w:rsidR="001B08E6" w:rsidRPr="00CF55C5">
          <w:rPr>
            <w:rFonts w:cs="Times New Roman"/>
            <w:kern w:val="0"/>
            <w:szCs w:val="32"/>
          </w:rPr>
          <w:t>28</w:t>
        </w:r>
        <w:r w:rsidR="001B08E6" w:rsidRPr="00CF55C5">
          <w:rPr>
            <w:rFonts w:hAnsi="標楷體" w:cs="Times New Roman"/>
            <w:kern w:val="0"/>
            <w:szCs w:val="32"/>
          </w:rPr>
          <w:t>日</w:t>
        </w:r>
      </w:smartTag>
      <w:r w:rsidR="001B08E6" w:rsidRPr="00CF55C5">
        <w:rPr>
          <w:rFonts w:hAnsi="標楷體" w:cs="Times New Roman"/>
          <w:kern w:val="0"/>
          <w:szCs w:val="32"/>
        </w:rPr>
        <w:t>生效之《舊金山和約》第</w:t>
      </w:r>
      <w:r w:rsidR="001B08E6" w:rsidRPr="00CF55C5">
        <w:rPr>
          <w:rFonts w:cs="Times New Roman"/>
          <w:kern w:val="0"/>
          <w:szCs w:val="32"/>
        </w:rPr>
        <w:t>2</w:t>
      </w:r>
      <w:r w:rsidR="001B08E6" w:rsidRPr="00CF55C5">
        <w:rPr>
          <w:rFonts w:hAnsi="標楷體" w:cs="Times New Roman"/>
          <w:kern w:val="0"/>
          <w:szCs w:val="32"/>
        </w:rPr>
        <w:t>條第</w:t>
      </w:r>
      <w:r w:rsidR="001B08E6" w:rsidRPr="00CF55C5">
        <w:rPr>
          <w:rFonts w:cs="Times New Roman"/>
          <w:kern w:val="0"/>
          <w:szCs w:val="32"/>
        </w:rPr>
        <w:t>6</w:t>
      </w:r>
      <w:r w:rsidR="001B08E6" w:rsidRPr="00CF55C5">
        <w:rPr>
          <w:rFonts w:hAnsi="標楷體" w:cs="Times New Roman"/>
          <w:kern w:val="0"/>
          <w:szCs w:val="32"/>
        </w:rPr>
        <w:t>項規定日本放棄南沙群島及西沙群島之一切權利、權利名義及要求；而與《舊金山和約》生效日</w:t>
      </w:r>
      <w:r w:rsidR="001B08E6" w:rsidRPr="00CF55C5">
        <w:rPr>
          <w:rFonts w:cs="Times New Roman"/>
          <w:kern w:val="0"/>
          <w:szCs w:val="32"/>
        </w:rPr>
        <w:t>(</w:t>
      </w:r>
      <w:smartTag w:uri="urn:schemas-microsoft-com:office:smarttags" w:element="chsdate">
        <w:smartTagPr>
          <w:attr w:name="IsROCDate" w:val="False"/>
          <w:attr w:name="IsLunarDate" w:val="False"/>
          <w:attr w:name="Day" w:val="28"/>
          <w:attr w:name="Month" w:val="4"/>
          <w:attr w:name="Year" w:val="1952"/>
        </w:smartTagPr>
        <w:r w:rsidR="001B08E6" w:rsidRPr="00CF55C5">
          <w:rPr>
            <w:rFonts w:cs="Times New Roman"/>
            <w:kern w:val="0"/>
            <w:szCs w:val="32"/>
          </w:rPr>
          <w:t>1952</w:t>
        </w:r>
        <w:r w:rsidR="001B08E6" w:rsidRPr="00CF55C5">
          <w:rPr>
            <w:rFonts w:hAnsi="標楷體" w:cs="Times New Roman"/>
            <w:kern w:val="0"/>
            <w:szCs w:val="32"/>
          </w:rPr>
          <w:t>年</w:t>
        </w:r>
        <w:r w:rsidR="001B08E6" w:rsidRPr="00CF55C5">
          <w:rPr>
            <w:rFonts w:cs="Times New Roman"/>
            <w:kern w:val="0"/>
            <w:szCs w:val="32"/>
          </w:rPr>
          <w:t>4</w:t>
        </w:r>
        <w:r w:rsidR="001B08E6" w:rsidRPr="00CF55C5">
          <w:rPr>
            <w:rFonts w:hAnsi="標楷體" w:cs="Times New Roman"/>
            <w:kern w:val="0"/>
            <w:szCs w:val="32"/>
          </w:rPr>
          <w:t>月</w:t>
        </w:r>
        <w:r w:rsidR="001B08E6" w:rsidRPr="00CF55C5">
          <w:rPr>
            <w:rFonts w:cs="Times New Roman"/>
            <w:kern w:val="0"/>
            <w:szCs w:val="32"/>
          </w:rPr>
          <w:t>28</w:t>
        </w:r>
        <w:r w:rsidR="001B08E6" w:rsidRPr="00CF55C5">
          <w:rPr>
            <w:rFonts w:hAnsi="標楷體" w:cs="Times New Roman"/>
            <w:kern w:val="0"/>
            <w:szCs w:val="32"/>
          </w:rPr>
          <w:t>日</w:t>
        </w:r>
      </w:smartTag>
      <w:r w:rsidR="001B08E6" w:rsidRPr="00CF55C5">
        <w:rPr>
          <w:rFonts w:cs="Times New Roman"/>
          <w:kern w:val="0"/>
          <w:szCs w:val="32"/>
        </w:rPr>
        <w:t>)</w:t>
      </w:r>
      <w:r w:rsidR="001B08E6" w:rsidRPr="00CF55C5">
        <w:rPr>
          <w:rFonts w:hAnsi="標楷體" w:cs="Times New Roman"/>
          <w:kern w:val="0"/>
          <w:szCs w:val="32"/>
        </w:rPr>
        <w:t>同日簽署、同年</w:t>
      </w:r>
      <w:smartTag w:uri="urn:schemas-microsoft-com:office:smarttags" w:element="chsdate">
        <w:smartTagPr>
          <w:attr w:name="IsROCDate" w:val="False"/>
          <w:attr w:name="IsLunarDate" w:val="False"/>
          <w:attr w:name="Day" w:val="5"/>
          <w:attr w:name="Month" w:val="8"/>
          <w:attr w:name="Year" w:val="2016"/>
        </w:smartTagPr>
        <w:r w:rsidR="001B08E6" w:rsidRPr="00CF55C5">
          <w:rPr>
            <w:rFonts w:cs="Times New Roman"/>
            <w:kern w:val="0"/>
            <w:szCs w:val="32"/>
          </w:rPr>
          <w:t>8</w:t>
        </w:r>
        <w:r w:rsidR="001B08E6" w:rsidRPr="00CF55C5">
          <w:rPr>
            <w:rFonts w:hAnsi="標楷體" w:cs="Times New Roman"/>
            <w:kern w:val="0"/>
            <w:szCs w:val="32"/>
          </w:rPr>
          <w:t>月</w:t>
        </w:r>
        <w:r w:rsidR="001B08E6" w:rsidRPr="00CF55C5">
          <w:rPr>
            <w:rFonts w:cs="Times New Roman"/>
            <w:kern w:val="0"/>
            <w:szCs w:val="32"/>
          </w:rPr>
          <w:t>5</w:t>
        </w:r>
        <w:r w:rsidR="001B08E6" w:rsidRPr="00CF55C5">
          <w:rPr>
            <w:rFonts w:hAnsi="標楷體" w:cs="Times New Roman"/>
            <w:kern w:val="0"/>
            <w:szCs w:val="32"/>
          </w:rPr>
          <w:t>日</w:t>
        </w:r>
      </w:smartTag>
      <w:r w:rsidR="001B08E6" w:rsidRPr="00CF55C5">
        <w:rPr>
          <w:rFonts w:hAnsi="標楷體" w:cs="Times New Roman"/>
          <w:kern w:val="0"/>
          <w:szCs w:val="32"/>
        </w:rPr>
        <w:t>生效之《中日和約》第</w:t>
      </w:r>
      <w:r w:rsidR="001B08E6" w:rsidRPr="00CF55C5">
        <w:rPr>
          <w:rFonts w:cs="Times New Roman"/>
          <w:kern w:val="0"/>
          <w:szCs w:val="32"/>
        </w:rPr>
        <w:t>2</w:t>
      </w:r>
      <w:r w:rsidR="001B08E6" w:rsidRPr="00CF55C5">
        <w:rPr>
          <w:rFonts w:hAnsi="標楷體" w:cs="Times New Roman"/>
          <w:kern w:val="0"/>
          <w:szCs w:val="32"/>
        </w:rPr>
        <w:t>條亦規定，日本業已放棄南沙群島及西沙群島之一切權利、權利名義及要求；同時《中日和約》的《第一號照會》亦規定：「本約各條款，關於中華民國之一方，應適用於現在</w:t>
      </w:r>
      <w:proofErr w:type="gramStart"/>
      <w:r w:rsidR="001B08E6" w:rsidRPr="00CF55C5">
        <w:rPr>
          <w:rFonts w:hAnsi="標楷體" w:cs="Times New Roman"/>
          <w:kern w:val="0"/>
          <w:szCs w:val="32"/>
        </w:rPr>
        <w:t>在</w:t>
      </w:r>
      <w:proofErr w:type="gramEnd"/>
      <w:r w:rsidR="001B08E6" w:rsidRPr="00CF55C5">
        <w:rPr>
          <w:rFonts w:hAnsi="標楷體" w:cs="Times New Roman"/>
          <w:kern w:val="0"/>
          <w:szCs w:val="32"/>
        </w:rPr>
        <w:t>中華民國政府控制下或將來在</w:t>
      </w:r>
      <w:r w:rsidR="001B08E6" w:rsidRPr="00CF55C5">
        <w:rPr>
          <w:rFonts w:hAnsi="標楷體" w:cs="Times New Roman"/>
          <w:kern w:val="0"/>
          <w:szCs w:val="32"/>
        </w:rPr>
        <w:lastRenderedPageBreak/>
        <w:t>其控制下之全部領土」。是以，南沙及西沙群島之主權回歸我國，在國際法上並無疑義。</w:t>
      </w:r>
    </w:p>
    <w:p w:rsidR="001B08E6" w:rsidRPr="00CF55C5" w:rsidRDefault="001B08E6" w:rsidP="001B08E6">
      <w:pPr>
        <w:spacing w:after="60" w:line="240" w:lineRule="auto"/>
        <w:jc w:val="both"/>
        <w:rPr>
          <w:rFonts w:cs="Times New Roman"/>
          <w:kern w:val="0"/>
          <w:szCs w:val="32"/>
        </w:rPr>
      </w:pPr>
    </w:p>
    <w:p w:rsidR="001B08E6" w:rsidRPr="00CF55C5" w:rsidRDefault="006611E2" w:rsidP="00EC0C38">
      <w:pPr>
        <w:spacing w:after="100" w:line="240" w:lineRule="auto"/>
        <w:jc w:val="both"/>
        <w:rPr>
          <w:rFonts w:hAnsi="標楷體" w:cs="Times New Roman"/>
          <w:kern w:val="0"/>
          <w:szCs w:val="32"/>
        </w:rPr>
      </w:pPr>
      <w:r w:rsidRPr="00CF55C5">
        <w:rPr>
          <w:rFonts w:hAnsi="標楷體" w:cs="Times New Roman" w:hint="eastAsia"/>
          <w:kern w:val="0"/>
          <w:szCs w:val="32"/>
        </w:rPr>
        <w:t>（四）</w:t>
      </w:r>
      <w:r w:rsidR="001B08E6" w:rsidRPr="00CF55C5">
        <w:rPr>
          <w:rFonts w:hAnsi="標楷體" w:cs="Times New Roman"/>
          <w:kern w:val="0"/>
          <w:szCs w:val="32"/>
        </w:rPr>
        <w:t>國際組織實踐確認我國對南海島</w:t>
      </w:r>
      <w:proofErr w:type="gramStart"/>
      <w:r w:rsidR="001B08E6" w:rsidRPr="00CF55C5">
        <w:rPr>
          <w:rFonts w:hAnsi="標楷體" w:cs="Times New Roman"/>
          <w:kern w:val="0"/>
          <w:szCs w:val="32"/>
        </w:rPr>
        <w:t>礁</w:t>
      </w:r>
      <w:proofErr w:type="gramEnd"/>
      <w:r w:rsidR="001B08E6" w:rsidRPr="00CF55C5">
        <w:rPr>
          <w:rFonts w:hAnsi="標楷體" w:cs="Times New Roman"/>
          <w:kern w:val="0"/>
          <w:szCs w:val="32"/>
        </w:rPr>
        <w:t>管轄權</w:t>
      </w:r>
    </w:p>
    <w:p w:rsidR="00EC0C38" w:rsidRPr="00CF55C5" w:rsidRDefault="00EC0C38" w:rsidP="00EC0C38">
      <w:pPr>
        <w:spacing w:after="100" w:line="240" w:lineRule="auto"/>
        <w:jc w:val="both"/>
        <w:rPr>
          <w:rFonts w:cs="Times New Roman"/>
          <w:kern w:val="0"/>
          <w:szCs w:val="32"/>
        </w:rPr>
      </w:pPr>
    </w:p>
    <w:p w:rsidR="00EC0C38" w:rsidRPr="00CF55C5" w:rsidRDefault="001B08E6" w:rsidP="004F50F3">
      <w:pPr>
        <w:spacing w:after="60" w:line="240" w:lineRule="auto"/>
        <w:ind w:firstLineChars="200" w:firstLine="640"/>
        <w:jc w:val="both"/>
        <w:rPr>
          <w:rFonts w:hAnsi="標楷體" w:cs="Times New Roman"/>
          <w:kern w:val="0"/>
          <w:szCs w:val="32"/>
        </w:rPr>
      </w:pPr>
      <w:smartTag w:uri="urn:schemas-microsoft-com:office:smarttags" w:element="chsdate">
        <w:smartTagPr>
          <w:attr w:name="IsROCDate" w:val="False"/>
          <w:attr w:name="IsLunarDate" w:val="False"/>
          <w:attr w:name="Day" w:val="29"/>
          <w:attr w:name="Month" w:val="4"/>
          <w:attr w:name="Year" w:val="1930"/>
        </w:smartTagPr>
        <w:r w:rsidRPr="00CF55C5">
          <w:rPr>
            <w:rFonts w:cs="Times New Roman"/>
            <w:kern w:val="0"/>
            <w:szCs w:val="32"/>
          </w:rPr>
          <w:t>1930</w:t>
        </w:r>
        <w:r w:rsidRPr="00CF55C5">
          <w:rPr>
            <w:rFonts w:hAnsi="標楷體" w:cs="Times New Roman"/>
            <w:kern w:val="0"/>
            <w:szCs w:val="32"/>
          </w:rPr>
          <w:t>年</w:t>
        </w:r>
        <w:r w:rsidRPr="00CF55C5">
          <w:rPr>
            <w:rFonts w:cs="Times New Roman"/>
            <w:kern w:val="0"/>
            <w:szCs w:val="32"/>
          </w:rPr>
          <w:t>4</w:t>
        </w:r>
        <w:r w:rsidRPr="00CF55C5">
          <w:rPr>
            <w:rFonts w:hAnsi="標楷體" w:cs="Times New Roman"/>
            <w:kern w:val="0"/>
            <w:szCs w:val="32"/>
          </w:rPr>
          <w:t>月</w:t>
        </w:r>
        <w:r w:rsidRPr="00CF55C5">
          <w:rPr>
            <w:rFonts w:cs="Times New Roman"/>
            <w:kern w:val="0"/>
            <w:szCs w:val="32"/>
          </w:rPr>
          <w:t>29</w:t>
        </w:r>
        <w:r w:rsidRPr="00CF55C5">
          <w:rPr>
            <w:rFonts w:hAnsi="標楷體" w:cs="Times New Roman"/>
            <w:kern w:val="0"/>
            <w:szCs w:val="32"/>
          </w:rPr>
          <w:t>日</w:t>
        </w:r>
      </w:smartTag>
      <w:r w:rsidRPr="00CF55C5">
        <w:rPr>
          <w:rFonts w:hAnsi="標楷體" w:cs="Times New Roman"/>
          <w:kern w:val="0"/>
          <w:szCs w:val="32"/>
        </w:rPr>
        <w:t>，在香港舉行之遠東氣象會議中，菲律賓馬尼拉天文台代表提議承認中華民國政府所創設的東沙島觀象台為南海最重要氣象機關，並希望我政府亦能於西沙及中沙兩群島設立觀象台，以增進航海安全。此提案並經會議議決，並無任何代表團反對，顯示包括英國、日本、菲律賓等當時與會各國，以及該組織均承認中華民國對南海諸島的管轄權。</w:t>
      </w:r>
    </w:p>
    <w:p w:rsidR="001B08E6" w:rsidRPr="00CF55C5" w:rsidRDefault="001B08E6" w:rsidP="004F50F3">
      <w:pPr>
        <w:spacing w:after="60" w:line="240" w:lineRule="auto"/>
        <w:ind w:firstLineChars="200" w:firstLine="640"/>
        <w:jc w:val="both"/>
        <w:rPr>
          <w:rFonts w:cs="Times New Roman"/>
          <w:kern w:val="0"/>
          <w:szCs w:val="32"/>
        </w:rPr>
      </w:pPr>
      <w:smartTag w:uri="urn:schemas-microsoft-com:office:smarttags" w:element="chsdate">
        <w:smartTagPr>
          <w:attr w:name="IsROCDate" w:val="False"/>
          <w:attr w:name="IsLunarDate" w:val="False"/>
          <w:attr w:name="Day" w:val="27"/>
          <w:attr w:name="Month" w:val="10"/>
          <w:attr w:name="Year" w:val="1955"/>
        </w:smartTagPr>
        <w:r w:rsidRPr="00CF55C5">
          <w:rPr>
            <w:rFonts w:cs="Times New Roman"/>
            <w:kern w:val="0"/>
            <w:szCs w:val="32"/>
          </w:rPr>
          <w:t>1955</w:t>
        </w:r>
        <w:r w:rsidRPr="00CF55C5">
          <w:rPr>
            <w:rFonts w:hAnsi="標楷體" w:cs="Times New Roman"/>
            <w:kern w:val="0"/>
            <w:szCs w:val="32"/>
          </w:rPr>
          <w:t>年</w:t>
        </w:r>
        <w:r w:rsidRPr="00CF55C5">
          <w:rPr>
            <w:rFonts w:cs="Times New Roman"/>
            <w:kern w:val="0"/>
            <w:szCs w:val="32"/>
          </w:rPr>
          <w:t>10</w:t>
        </w:r>
        <w:r w:rsidRPr="00CF55C5">
          <w:rPr>
            <w:rFonts w:hAnsi="標楷體" w:cs="Times New Roman"/>
            <w:kern w:val="0"/>
            <w:szCs w:val="32"/>
          </w:rPr>
          <w:t>月</w:t>
        </w:r>
        <w:r w:rsidRPr="00CF55C5">
          <w:rPr>
            <w:rFonts w:cs="Times New Roman"/>
            <w:kern w:val="0"/>
            <w:szCs w:val="32"/>
          </w:rPr>
          <w:t>27</w:t>
        </w:r>
        <w:r w:rsidRPr="00CF55C5">
          <w:rPr>
            <w:rFonts w:hAnsi="標楷體" w:cs="Times New Roman"/>
            <w:kern w:val="0"/>
            <w:szCs w:val="32"/>
          </w:rPr>
          <w:t>日</w:t>
        </w:r>
      </w:smartTag>
      <w:r w:rsidRPr="00CF55C5">
        <w:rPr>
          <w:rFonts w:hAnsi="標楷體" w:cs="Times New Roman"/>
          <w:kern w:val="0"/>
          <w:szCs w:val="32"/>
        </w:rPr>
        <w:t>於馬尼拉召開之第一屆國際民航組織（</w:t>
      </w:r>
      <w:r w:rsidRPr="00CF55C5">
        <w:rPr>
          <w:rFonts w:cs="Times New Roman"/>
          <w:kern w:val="0"/>
          <w:szCs w:val="32"/>
        </w:rPr>
        <w:t>ICAO</w:t>
      </w:r>
      <w:r w:rsidRPr="00CF55C5">
        <w:rPr>
          <w:rFonts w:hAnsi="標楷體" w:cs="Times New Roman"/>
          <w:kern w:val="0"/>
          <w:szCs w:val="32"/>
        </w:rPr>
        <w:t>）太平洋地區飛航會議中，出席之</w:t>
      </w:r>
      <w:r w:rsidRPr="00CF55C5">
        <w:rPr>
          <w:rFonts w:cs="Times New Roman"/>
          <w:kern w:val="0"/>
          <w:szCs w:val="32"/>
        </w:rPr>
        <w:t>16</w:t>
      </w:r>
      <w:r w:rsidRPr="00CF55C5">
        <w:rPr>
          <w:rFonts w:hAnsi="標楷體" w:cs="Times New Roman"/>
          <w:kern w:val="0"/>
          <w:szCs w:val="32"/>
        </w:rPr>
        <w:t>個國際民航組織會員國亦決議請我國提供東沙、西沙與南沙之氣象報告資料；並補充南沙群島每日四次之高空氣象觀測，說明該組織確認我國對南海諸島之主權。</w:t>
      </w:r>
    </w:p>
    <w:p w:rsidR="001B08E6" w:rsidRPr="00CF55C5" w:rsidRDefault="001B08E6" w:rsidP="001B08E6">
      <w:pPr>
        <w:spacing w:after="60" w:line="240" w:lineRule="auto"/>
        <w:jc w:val="both"/>
        <w:rPr>
          <w:rFonts w:cs="Times New Roman"/>
          <w:kern w:val="0"/>
          <w:szCs w:val="32"/>
        </w:rPr>
      </w:pPr>
    </w:p>
    <w:p w:rsidR="001B08E6" w:rsidRPr="00CF55C5" w:rsidRDefault="006611E2" w:rsidP="00EC0C38">
      <w:pPr>
        <w:spacing w:after="100" w:line="240" w:lineRule="auto"/>
        <w:jc w:val="both"/>
        <w:rPr>
          <w:rFonts w:hAnsi="標楷體" w:cs="Times New Roman"/>
          <w:kern w:val="0"/>
          <w:szCs w:val="32"/>
        </w:rPr>
      </w:pPr>
      <w:r w:rsidRPr="00CF55C5">
        <w:rPr>
          <w:rFonts w:hAnsi="標楷體" w:cs="Times New Roman" w:hint="eastAsia"/>
          <w:kern w:val="0"/>
          <w:szCs w:val="32"/>
        </w:rPr>
        <w:lastRenderedPageBreak/>
        <w:t>（五）</w:t>
      </w:r>
      <w:r w:rsidR="001B08E6" w:rsidRPr="00CF55C5">
        <w:rPr>
          <w:rFonts w:hAnsi="標楷體" w:cs="Times New Roman"/>
          <w:kern w:val="0"/>
          <w:szCs w:val="32"/>
        </w:rPr>
        <w:t>外國政府承認我國南海島</w:t>
      </w:r>
      <w:proofErr w:type="gramStart"/>
      <w:r w:rsidR="001B08E6" w:rsidRPr="00CF55C5">
        <w:rPr>
          <w:rFonts w:hAnsi="標楷體" w:cs="Times New Roman"/>
          <w:kern w:val="0"/>
          <w:szCs w:val="32"/>
        </w:rPr>
        <w:t>礁</w:t>
      </w:r>
      <w:proofErr w:type="gramEnd"/>
      <w:r w:rsidR="001B08E6" w:rsidRPr="00CF55C5">
        <w:rPr>
          <w:rFonts w:hAnsi="標楷體" w:cs="Times New Roman"/>
          <w:kern w:val="0"/>
          <w:szCs w:val="32"/>
        </w:rPr>
        <w:t>主權</w:t>
      </w:r>
    </w:p>
    <w:p w:rsidR="00EC0C38" w:rsidRPr="00CF55C5" w:rsidRDefault="00EC0C38" w:rsidP="00EC0C38">
      <w:pPr>
        <w:spacing w:after="100" w:line="240" w:lineRule="auto"/>
        <w:jc w:val="both"/>
        <w:rPr>
          <w:rFonts w:cs="Times New Roman"/>
          <w:kern w:val="0"/>
          <w:szCs w:val="32"/>
        </w:rPr>
      </w:pPr>
    </w:p>
    <w:p w:rsidR="001B08E6" w:rsidRPr="00CF55C5" w:rsidRDefault="001B08E6" w:rsidP="004F50F3">
      <w:pPr>
        <w:spacing w:after="60" w:line="240" w:lineRule="auto"/>
        <w:ind w:firstLineChars="200" w:firstLine="640"/>
        <w:jc w:val="both"/>
        <w:rPr>
          <w:rFonts w:cs="Times New Roman"/>
          <w:kern w:val="0"/>
          <w:szCs w:val="32"/>
        </w:rPr>
      </w:pPr>
      <w:smartTag w:uri="urn:schemas-microsoft-com:office:smarttags" w:element="chsdate">
        <w:smartTagPr>
          <w:attr w:name="IsROCDate" w:val="False"/>
          <w:attr w:name="IsLunarDate" w:val="False"/>
          <w:attr w:name="Day" w:val="7"/>
          <w:attr w:name="Month" w:val="9"/>
          <w:attr w:name="Year" w:val="1955"/>
        </w:smartTagPr>
        <w:r w:rsidRPr="00CF55C5">
          <w:rPr>
            <w:rFonts w:cs="Times New Roman"/>
            <w:kern w:val="0"/>
            <w:szCs w:val="32"/>
          </w:rPr>
          <w:t>1955</w:t>
        </w:r>
        <w:r w:rsidRPr="00CF55C5">
          <w:rPr>
            <w:rFonts w:hAnsi="標楷體" w:cs="Times New Roman"/>
            <w:kern w:val="0"/>
            <w:szCs w:val="32"/>
          </w:rPr>
          <w:t>年</w:t>
        </w:r>
        <w:r w:rsidRPr="00CF55C5">
          <w:rPr>
            <w:rFonts w:cs="Times New Roman"/>
            <w:kern w:val="0"/>
            <w:szCs w:val="32"/>
          </w:rPr>
          <w:t>9</w:t>
        </w:r>
        <w:r w:rsidRPr="00CF55C5">
          <w:rPr>
            <w:rFonts w:hAnsi="標楷體" w:cs="Times New Roman"/>
            <w:kern w:val="0"/>
            <w:szCs w:val="32"/>
          </w:rPr>
          <w:t>月</w:t>
        </w:r>
        <w:r w:rsidRPr="00CF55C5">
          <w:rPr>
            <w:rFonts w:cs="Times New Roman"/>
            <w:kern w:val="0"/>
            <w:szCs w:val="32"/>
          </w:rPr>
          <w:t>7</w:t>
        </w:r>
        <w:r w:rsidRPr="00CF55C5">
          <w:rPr>
            <w:rFonts w:hAnsi="標楷體" w:cs="Times New Roman"/>
            <w:kern w:val="0"/>
            <w:szCs w:val="32"/>
          </w:rPr>
          <w:t>日</w:t>
        </w:r>
      </w:smartTag>
      <w:r w:rsidRPr="00CF55C5">
        <w:rPr>
          <w:rFonts w:hAnsi="標楷體" w:cs="Times New Roman"/>
          <w:kern w:val="0"/>
          <w:szCs w:val="32"/>
        </w:rPr>
        <w:t>，美國駐華大使館一等秘書韋士德君</w:t>
      </w:r>
      <w:proofErr w:type="gramStart"/>
      <w:r w:rsidRPr="00CF55C5">
        <w:rPr>
          <w:rFonts w:hAnsi="標楷體" w:cs="Times New Roman"/>
          <w:kern w:val="0"/>
          <w:szCs w:val="32"/>
        </w:rPr>
        <w:t>（</w:t>
      </w:r>
      <w:proofErr w:type="gramEnd"/>
      <w:r w:rsidRPr="00CF55C5">
        <w:rPr>
          <w:rFonts w:cs="Times New Roman"/>
          <w:kern w:val="0"/>
          <w:szCs w:val="32"/>
        </w:rPr>
        <w:t>Donald E. Webster</w:t>
      </w:r>
      <w:r w:rsidRPr="00CF55C5">
        <w:rPr>
          <w:rFonts w:hAnsi="標楷體" w:cs="Times New Roman"/>
          <w:kern w:val="0"/>
          <w:szCs w:val="32"/>
        </w:rPr>
        <w:t>）向外交部詢問南海一帶島嶼何者屬於我國，經外交部明確回復美方，上述南海諸島均屬我國領土。</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次年</w:t>
      </w:r>
      <w:r w:rsidRPr="00CF55C5">
        <w:rPr>
          <w:rFonts w:cs="Times New Roman"/>
          <w:kern w:val="0"/>
          <w:szCs w:val="32"/>
        </w:rPr>
        <w:t>8</w:t>
      </w:r>
      <w:r w:rsidRPr="00CF55C5">
        <w:rPr>
          <w:rFonts w:hAnsi="標楷體" w:cs="Times New Roman"/>
          <w:kern w:val="0"/>
          <w:szCs w:val="32"/>
        </w:rPr>
        <w:t>月，</w:t>
      </w:r>
      <w:proofErr w:type="gramStart"/>
      <w:r w:rsidRPr="00CF55C5">
        <w:rPr>
          <w:rFonts w:hAnsi="標楷體" w:cs="Times New Roman"/>
          <w:kern w:val="0"/>
          <w:szCs w:val="32"/>
        </w:rPr>
        <w:t>韋士德君續向外交部面稱</w:t>
      </w:r>
      <w:proofErr w:type="gramEnd"/>
      <w:r w:rsidRPr="00CF55C5">
        <w:rPr>
          <w:rFonts w:hAnsi="標楷體" w:cs="Times New Roman"/>
          <w:kern w:val="0"/>
          <w:szCs w:val="32"/>
        </w:rPr>
        <w:t>，美國空軍人員擬搭乘美國海軍艦隻前往中沙、南沙</w:t>
      </w:r>
      <w:r w:rsidRPr="00CF55C5">
        <w:rPr>
          <w:rFonts w:cs="Times New Roman"/>
          <w:kern w:val="0"/>
          <w:szCs w:val="32"/>
        </w:rPr>
        <w:t>5</w:t>
      </w:r>
      <w:r w:rsidRPr="00CF55C5">
        <w:rPr>
          <w:rFonts w:hAnsi="標楷體" w:cs="Times New Roman"/>
          <w:kern w:val="0"/>
          <w:szCs w:val="32"/>
        </w:rPr>
        <w:t>島（民主礁、雙子礁、景宏島、鴻</w:t>
      </w:r>
      <w:proofErr w:type="gramStart"/>
      <w:r w:rsidRPr="00CF55C5">
        <w:rPr>
          <w:rFonts w:hAnsi="標楷體" w:cs="Times New Roman"/>
          <w:kern w:val="0"/>
          <w:szCs w:val="32"/>
        </w:rPr>
        <w:t>庥</w:t>
      </w:r>
      <w:proofErr w:type="gramEnd"/>
      <w:r w:rsidRPr="00CF55C5">
        <w:rPr>
          <w:rFonts w:hAnsi="標楷體" w:cs="Times New Roman"/>
          <w:kern w:val="0"/>
          <w:szCs w:val="32"/>
        </w:rPr>
        <w:t>島、南威島）進行測繪，請我國給予便利。</w:t>
      </w:r>
    </w:p>
    <w:p w:rsidR="001B08E6" w:rsidRPr="00CF55C5" w:rsidRDefault="001B08E6" w:rsidP="009E7CC7">
      <w:pPr>
        <w:spacing w:line="240" w:lineRule="auto"/>
        <w:ind w:firstLineChars="200" w:firstLine="640"/>
        <w:jc w:val="both"/>
        <w:rPr>
          <w:rFonts w:cs="Times New Roman"/>
          <w:kern w:val="0"/>
          <w:szCs w:val="32"/>
        </w:rPr>
      </w:pPr>
      <w:smartTag w:uri="urn:schemas-microsoft-com:office:smarttags" w:element="chsdate">
        <w:smartTagPr>
          <w:attr w:name="IsROCDate" w:val="False"/>
          <w:attr w:name="IsLunarDate" w:val="False"/>
          <w:attr w:name="Day" w:val="21"/>
          <w:attr w:name="Month" w:val="12"/>
          <w:attr w:name="Year" w:val="1960"/>
        </w:smartTagPr>
        <w:r w:rsidRPr="00CF55C5">
          <w:rPr>
            <w:rFonts w:cs="Times New Roman"/>
            <w:kern w:val="0"/>
            <w:szCs w:val="32"/>
          </w:rPr>
          <w:t>1960</w:t>
        </w:r>
        <w:r w:rsidRPr="00CF55C5">
          <w:rPr>
            <w:rFonts w:hAnsi="標楷體" w:cs="Times New Roman"/>
            <w:kern w:val="0"/>
            <w:szCs w:val="32"/>
          </w:rPr>
          <w:t>年</w:t>
        </w:r>
        <w:r w:rsidRPr="00CF55C5">
          <w:rPr>
            <w:rFonts w:cs="Times New Roman"/>
            <w:kern w:val="0"/>
            <w:szCs w:val="32"/>
          </w:rPr>
          <w:t>12</w:t>
        </w:r>
        <w:r w:rsidRPr="00CF55C5">
          <w:rPr>
            <w:rFonts w:hAnsi="標楷體" w:cs="Times New Roman"/>
            <w:kern w:val="0"/>
            <w:szCs w:val="32"/>
          </w:rPr>
          <w:t>月</w:t>
        </w:r>
        <w:r w:rsidRPr="00CF55C5">
          <w:rPr>
            <w:rFonts w:cs="Times New Roman"/>
            <w:kern w:val="0"/>
            <w:szCs w:val="32"/>
          </w:rPr>
          <w:t>21</w:t>
        </w:r>
        <w:r w:rsidRPr="00CF55C5">
          <w:rPr>
            <w:rFonts w:hAnsi="標楷體" w:cs="Times New Roman"/>
            <w:kern w:val="0"/>
            <w:szCs w:val="32"/>
          </w:rPr>
          <w:t>日</w:t>
        </w:r>
      </w:smartTag>
      <w:r w:rsidRPr="00CF55C5">
        <w:rPr>
          <w:rFonts w:hAnsi="標楷體" w:cs="Times New Roman"/>
          <w:kern w:val="0"/>
          <w:szCs w:val="32"/>
        </w:rPr>
        <w:t>美軍顧問團續向我國國防部提出申請，盼獲得允許前往南沙群島的景宏島、南威島與雙子礁。該等實踐均說明美國瞭解我國對南沙諸島擁有主權。</w:t>
      </w:r>
    </w:p>
    <w:p w:rsidR="001B08E6" w:rsidRPr="00CF55C5" w:rsidRDefault="001B08E6" w:rsidP="001B08E6">
      <w:pPr>
        <w:spacing w:after="60" w:line="240" w:lineRule="auto"/>
        <w:jc w:val="both"/>
        <w:rPr>
          <w:rFonts w:cs="Times New Roman"/>
          <w:kern w:val="0"/>
          <w:szCs w:val="32"/>
        </w:rPr>
      </w:pPr>
    </w:p>
    <w:p w:rsidR="001B08E6" w:rsidRPr="00CF55C5" w:rsidRDefault="006611E2" w:rsidP="00EC0C38">
      <w:pPr>
        <w:spacing w:after="100" w:line="240" w:lineRule="auto"/>
        <w:ind w:left="992" w:hangingChars="310" w:hanging="992"/>
        <w:jc w:val="both"/>
        <w:rPr>
          <w:rFonts w:hAnsi="標楷體" w:cs="Times New Roman"/>
          <w:kern w:val="0"/>
          <w:szCs w:val="32"/>
        </w:rPr>
      </w:pPr>
      <w:r w:rsidRPr="00CF55C5">
        <w:rPr>
          <w:rFonts w:hAnsi="標楷體" w:cs="Times New Roman" w:hint="eastAsia"/>
          <w:kern w:val="0"/>
          <w:szCs w:val="32"/>
        </w:rPr>
        <w:t>（六）</w:t>
      </w:r>
      <w:r w:rsidR="001B08E6" w:rsidRPr="00CF55C5">
        <w:rPr>
          <w:rFonts w:hAnsi="標楷體" w:cs="Times New Roman"/>
          <w:kern w:val="0"/>
          <w:szCs w:val="32"/>
        </w:rPr>
        <w:t>菲律賓人民非法進入我南海島嶼，遭到驅離，見證我有效管轄</w:t>
      </w:r>
    </w:p>
    <w:p w:rsidR="00EC0C38" w:rsidRPr="00CF55C5" w:rsidRDefault="00EC0C38" w:rsidP="00EC0C38">
      <w:pPr>
        <w:spacing w:after="100" w:line="240" w:lineRule="auto"/>
        <w:ind w:left="992" w:hangingChars="310" w:hanging="992"/>
        <w:jc w:val="both"/>
        <w:rPr>
          <w:rFonts w:cs="Times New Roman"/>
          <w:kern w:val="0"/>
          <w:szCs w:val="32"/>
        </w:rPr>
      </w:pPr>
    </w:p>
    <w:p w:rsidR="001B08E6" w:rsidRPr="00CF55C5" w:rsidRDefault="001B08E6" w:rsidP="004F50F3">
      <w:pPr>
        <w:spacing w:line="240" w:lineRule="auto"/>
        <w:ind w:firstLineChars="200" w:firstLine="640"/>
        <w:jc w:val="both"/>
        <w:rPr>
          <w:rFonts w:cs="Times New Roman"/>
          <w:kern w:val="0"/>
          <w:szCs w:val="32"/>
        </w:rPr>
      </w:pPr>
      <w:smartTag w:uri="urn:schemas-microsoft-com:office:smarttags" w:element="chsdate">
        <w:smartTagPr>
          <w:attr w:name="IsROCDate" w:val="False"/>
          <w:attr w:name="IsLunarDate" w:val="False"/>
          <w:attr w:name="Day" w:val="1"/>
          <w:attr w:name="Month" w:val="10"/>
          <w:attr w:name="Year" w:val="1956"/>
        </w:smartTagPr>
        <w:r w:rsidRPr="00CF55C5">
          <w:rPr>
            <w:rFonts w:cs="Times New Roman"/>
            <w:kern w:val="0"/>
            <w:szCs w:val="32"/>
          </w:rPr>
          <w:t>1956</w:t>
        </w:r>
        <w:r w:rsidRPr="00CF55C5">
          <w:rPr>
            <w:rFonts w:hAnsi="標楷體" w:cs="Times New Roman"/>
            <w:kern w:val="0"/>
            <w:szCs w:val="32"/>
          </w:rPr>
          <w:t>年</w:t>
        </w:r>
        <w:r w:rsidRPr="00CF55C5">
          <w:rPr>
            <w:rFonts w:cs="Times New Roman"/>
            <w:kern w:val="0"/>
            <w:szCs w:val="32"/>
          </w:rPr>
          <w:t>10</w:t>
        </w:r>
        <w:r w:rsidRPr="00CF55C5">
          <w:rPr>
            <w:rFonts w:hAnsi="標楷體" w:cs="Times New Roman"/>
            <w:kern w:val="0"/>
            <w:szCs w:val="32"/>
          </w:rPr>
          <w:t>月</w:t>
        </w:r>
        <w:r w:rsidRPr="00CF55C5">
          <w:rPr>
            <w:rFonts w:cs="Times New Roman"/>
            <w:kern w:val="0"/>
            <w:szCs w:val="32"/>
          </w:rPr>
          <w:t>1</w:t>
        </w:r>
        <w:r w:rsidRPr="00CF55C5">
          <w:rPr>
            <w:rFonts w:hAnsi="標楷體" w:cs="Times New Roman"/>
            <w:kern w:val="0"/>
            <w:szCs w:val="32"/>
          </w:rPr>
          <w:t>日</w:t>
        </w:r>
      </w:smartTag>
      <w:r w:rsidRPr="00CF55C5">
        <w:rPr>
          <w:rFonts w:hAnsi="標楷體" w:cs="Times New Roman"/>
          <w:kern w:val="0"/>
          <w:szCs w:val="32"/>
        </w:rPr>
        <w:t>，我國太和艦與</w:t>
      </w:r>
      <w:proofErr w:type="gramStart"/>
      <w:r w:rsidRPr="00CF55C5">
        <w:rPr>
          <w:rFonts w:hAnsi="標楷體" w:cs="Times New Roman"/>
          <w:kern w:val="0"/>
          <w:szCs w:val="32"/>
        </w:rPr>
        <w:t>永順艦巡視</w:t>
      </w:r>
      <w:proofErr w:type="gramEnd"/>
      <w:r w:rsidRPr="00CF55C5">
        <w:rPr>
          <w:rFonts w:hAnsi="標楷體" w:cs="Times New Roman"/>
          <w:kern w:val="0"/>
          <w:szCs w:val="32"/>
        </w:rPr>
        <w:t>南海諸島時，於</w:t>
      </w:r>
      <w:proofErr w:type="gramStart"/>
      <w:r w:rsidRPr="00CF55C5">
        <w:rPr>
          <w:rFonts w:hAnsi="標楷體" w:cs="Times New Roman"/>
          <w:kern w:val="0"/>
          <w:szCs w:val="32"/>
        </w:rPr>
        <w:t>北子礁外</w:t>
      </w:r>
      <w:proofErr w:type="gramEnd"/>
      <w:r w:rsidRPr="00CF55C5">
        <w:rPr>
          <w:rFonts w:hAnsi="標楷體" w:cs="Times New Roman"/>
          <w:kern w:val="0"/>
          <w:szCs w:val="32"/>
        </w:rPr>
        <w:t>登臨檢查菲律賓船舶，並在太和艦中訊問該</w:t>
      </w:r>
      <w:r w:rsidRPr="00CF55C5">
        <w:rPr>
          <w:rFonts w:hAnsi="標楷體" w:cs="Times New Roman"/>
          <w:kern w:val="0"/>
          <w:szCs w:val="32"/>
        </w:rPr>
        <w:lastRenderedPageBreak/>
        <w:t>船船長克洛</w:t>
      </w:r>
      <w:r w:rsidR="00DD5D37" w:rsidRPr="00CF55C5">
        <w:rPr>
          <w:rFonts w:hAnsi="標楷體" w:cs="Times New Roman"/>
          <w:kern w:val="0"/>
          <w:szCs w:val="32"/>
        </w:rPr>
        <w:t>馬</w:t>
      </w:r>
      <w:r w:rsidRPr="00CF55C5">
        <w:rPr>
          <w:rFonts w:hAnsi="標楷體" w:cs="Times New Roman"/>
          <w:kern w:val="0"/>
          <w:szCs w:val="32"/>
        </w:rPr>
        <w:t>（</w:t>
      </w:r>
      <w:proofErr w:type="spellStart"/>
      <w:r w:rsidRPr="00CF55C5">
        <w:rPr>
          <w:rFonts w:cs="Times New Roman"/>
          <w:kern w:val="0"/>
          <w:szCs w:val="32"/>
        </w:rPr>
        <w:t>Filemon</w:t>
      </w:r>
      <w:proofErr w:type="spellEnd"/>
      <w:r w:rsidRPr="00CF55C5">
        <w:rPr>
          <w:rFonts w:cs="Times New Roman"/>
          <w:kern w:val="0"/>
          <w:szCs w:val="32"/>
        </w:rPr>
        <w:t xml:space="preserve"> </w:t>
      </w:r>
      <w:proofErr w:type="spellStart"/>
      <w:r w:rsidRPr="00CF55C5">
        <w:rPr>
          <w:rFonts w:cs="Times New Roman"/>
          <w:kern w:val="0"/>
          <w:szCs w:val="32"/>
        </w:rPr>
        <w:t>Cloma</w:t>
      </w:r>
      <w:proofErr w:type="spellEnd"/>
      <w:r w:rsidRPr="00CF55C5">
        <w:rPr>
          <w:rFonts w:hAnsi="標楷體" w:cs="Times New Roman"/>
          <w:kern w:val="0"/>
          <w:szCs w:val="32"/>
        </w:rPr>
        <w:t>）與</w:t>
      </w:r>
      <w:proofErr w:type="gramStart"/>
      <w:r w:rsidRPr="00CF55C5">
        <w:rPr>
          <w:rFonts w:hAnsi="標楷體" w:cs="Times New Roman"/>
          <w:kern w:val="0"/>
          <w:szCs w:val="32"/>
        </w:rPr>
        <w:t>丹西科</w:t>
      </w:r>
      <w:proofErr w:type="gramEnd"/>
      <w:r w:rsidRPr="00CF55C5">
        <w:rPr>
          <w:rFonts w:cs="Times New Roman"/>
          <w:kern w:val="0"/>
          <w:szCs w:val="32"/>
        </w:rPr>
        <w:t xml:space="preserve">(Benito </w:t>
      </w:r>
      <w:proofErr w:type="spellStart"/>
      <w:r w:rsidRPr="00CF55C5">
        <w:rPr>
          <w:rFonts w:cs="Times New Roman"/>
          <w:kern w:val="0"/>
          <w:szCs w:val="32"/>
        </w:rPr>
        <w:t>Danseco</w:t>
      </w:r>
      <w:proofErr w:type="spellEnd"/>
      <w:proofErr w:type="gramStart"/>
      <w:r w:rsidRPr="00CF55C5">
        <w:rPr>
          <w:rFonts w:hAnsi="標楷體" w:cs="Times New Roman"/>
          <w:kern w:val="0"/>
          <w:szCs w:val="32"/>
        </w:rPr>
        <w:t>）</w:t>
      </w:r>
      <w:proofErr w:type="gramEnd"/>
      <w:r w:rsidRPr="00CF55C5">
        <w:rPr>
          <w:rFonts w:hAnsi="標楷體" w:cs="Times New Roman"/>
          <w:kern w:val="0"/>
          <w:szCs w:val="32"/>
        </w:rPr>
        <w:t>輪機長等其他船員，除收繳該船上之武器卡賓槍與子彈，並由船長</w:t>
      </w:r>
      <w:proofErr w:type="gramStart"/>
      <w:r w:rsidRPr="00CF55C5">
        <w:rPr>
          <w:rFonts w:hAnsi="標楷體" w:cs="Times New Roman"/>
          <w:kern w:val="0"/>
          <w:szCs w:val="32"/>
        </w:rPr>
        <w:t>克洛</w:t>
      </w:r>
      <w:r w:rsidR="00DD5D37" w:rsidRPr="00CF55C5">
        <w:rPr>
          <w:rFonts w:hAnsi="標楷體" w:cs="Times New Roman"/>
          <w:kern w:val="0"/>
          <w:szCs w:val="32"/>
        </w:rPr>
        <w:t>馬</w:t>
      </w:r>
      <w:r w:rsidRPr="00CF55C5">
        <w:rPr>
          <w:rFonts w:hAnsi="標楷體" w:cs="Times New Roman"/>
          <w:kern w:val="0"/>
          <w:szCs w:val="32"/>
        </w:rPr>
        <w:t>簽具</w:t>
      </w:r>
      <w:proofErr w:type="gramEnd"/>
      <w:r w:rsidRPr="00CF55C5">
        <w:rPr>
          <w:rFonts w:hAnsi="標楷體" w:cs="Times New Roman"/>
          <w:kern w:val="0"/>
          <w:szCs w:val="32"/>
        </w:rPr>
        <w:t>書函，承認非法進入我領域，保證嗣後不再犯。我海軍執行登船臨檢任務證明我國有效管轄之實踐。</w:t>
      </w:r>
    </w:p>
    <w:p w:rsidR="001B08E6" w:rsidRPr="00CF55C5" w:rsidRDefault="001B08E6" w:rsidP="001B08E6">
      <w:pPr>
        <w:spacing w:after="60" w:line="240" w:lineRule="auto"/>
        <w:jc w:val="both"/>
        <w:rPr>
          <w:rFonts w:cs="Times New Roman"/>
          <w:kern w:val="0"/>
          <w:szCs w:val="32"/>
        </w:rPr>
      </w:pPr>
    </w:p>
    <w:p w:rsidR="006611E2" w:rsidRPr="00CF55C5" w:rsidRDefault="006611E2" w:rsidP="00EC0C38">
      <w:pPr>
        <w:spacing w:after="100" w:line="240" w:lineRule="auto"/>
        <w:ind w:left="992" w:hangingChars="310" w:hanging="992"/>
        <w:jc w:val="both"/>
        <w:rPr>
          <w:rFonts w:hAnsi="標楷體" w:cs="Times New Roman"/>
          <w:kern w:val="0"/>
          <w:szCs w:val="32"/>
        </w:rPr>
      </w:pPr>
      <w:r w:rsidRPr="00CF55C5">
        <w:rPr>
          <w:rFonts w:hAnsi="標楷體" w:cs="Times New Roman" w:hint="eastAsia"/>
          <w:kern w:val="0"/>
          <w:szCs w:val="32"/>
        </w:rPr>
        <w:t>（七）</w:t>
      </w:r>
      <w:r w:rsidR="001B08E6" w:rsidRPr="00CF55C5">
        <w:rPr>
          <w:rFonts w:hAnsi="標楷體" w:cs="Times New Roman"/>
          <w:kern w:val="0"/>
          <w:szCs w:val="32"/>
        </w:rPr>
        <w:t>對周邊國家入侵行為持續提出抗議，展現</w:t>
      </w:r>
      <w:proofErr w:type="gramStart"/>
      <w:r w:rsidR="001B08E6" w:rsidRPr="00CF55C5">
        <w:rPr>
          <w:rFonts w:hAnsi="標楷體" w:cs="Times New Roman"/>
          <w:kern w:val="0"/>
          <w:szCs w:val="32"/>
        </w:rPr>
        <w:t>我維權作為</w:t>
      </w:r>
      <w:proofErr w:type="gramEnd"/>
      <w:r w:rsidR="001B08E6" w:rsidRPr="00CF55C5">
        <w:rPr>
          <w:rFonts w:hAnsi="標楷體" w:cs="Times New Roman"/>
          <w:kern w:val="0"/>
          <w:szCs w:val="32"/>
        </w:rPr>
        <w:t>如前所述，法國在安南建立的殖民政府，即曾分別在</w:t>
      </w:r>
      <w:r w:rsidR="001B08E6" w:rsidRPr="00CF55C5">
        <w:rPr>
          <w:rFonts w:cs="Times New Roman"/>
          <w:kern w:val="0"/>
          <w:szCs w:val="32"/>
        </w:rPr>
        <w:t>1931</w:t>
      </w:r>
      <w:r w:rsidR="001B08E6" w:rsidRPr="00CF55C5">
        <w:rPr>
          <w:rFonts w:hAnsi="標楷體" w:cs="Times New Roman"/>
          <w:kern w:val="0"/>
          <w:szCs w:val="32"/>
        </w:rPr>
        <w:t>年及</w:t>
      </w:r>
      <w:r w:rsidR="001B08E6" w:rsidRPr="00CF55C5">
        <w:rPr>
          <w:rFonts w:cs="Times New Roman"/>
          <w:kern w:val="0"/>
          <w:szCs w:val="32"/>
        </w:rPr>
        <w:t>1933</w:t>
      </w:r>
      <w:r w:rsidR="001B08E6" w:rsidRPr="00CF55C5">
        <w:rPr>
          <w:rFonts w:hAnsi="標楷體" w:cs="Times New Roman"/>
          <w:kern w:val="0"/>
          <w:szCs w:val="32"/>
        </w:rPr>
        <w:t>年企圖占據我西沙群島及南沙</w:t>
      </w:r>
      <w:r w:rsidR="001B08E6" w:rsidRPr="00CF55C5">
        <w:rPr>
          <w:rFonts w:cs="Times New Roman"/>
          <w:kern w:val="0"/>
          <w:szCs w:val="32"/>
        </w:rPr>
        <w:t>9</w:t>
      </w:r>
      <w:r w:rsidR="001B08E6" w:rsidRPr="00CF55C5">
        <w:rPr>
          <w:rFonts w:hAnsi="標楷體" w:cs="Times New Roman"/>
          <w:kern w:val="0"/>
          <w:szCs w:val="32"/>
        </w:rPr>
        <w:t>小島，但我政府均重申主權。二戰結束，日本戰敗，我政府正式收復南海諸島主權，並於</w:t>
      </w:r>
      <w:r w:rsidR="001B08E6" w:rsidRPr="00CF55C5">
        <w:rPr>
          <w:rFonts w:cs="Times New Roman"/>
          <w:kern w:val="0"/>
          <w:szCs w:val="32"/>
        </w:rPr>
        <w:t>1947</w:t>
      </w:r>
      <w:r w:rsidR="00EC0C38" w:rsidRPr="00CF55C5">
        <w:rPr>
          <w:rFonts w:hAnsi="標楷體" w:cs="Times New Roman"/>
          <w:kern w:val="0"/>
          <w:szCs w:val="32"/>
        </w:rPr>
        <w:t>年公布「南海諸島位置圖」，予以確認</w:t>
      </w:r>
    </w:p>
    <w:p w:rsidR="00EC0C38" w:rsidRPr="00CF55C5" w:rsidRDefault="00EC0C38" w:rsidP="00EC0C38">
      <w:pPr>
        <w:spacing w:after="100" w:line="240" w:lineRule="auto"/>
        <w:ind w:left="992" w:hangingChars="310" w:hanging="992"/>
        <w:jc w:val="both"/>
        <w:rPr>
          <w:rFonts w:cs="Times New Roman"/>
          <w:kern w:val="0"/>
          <w:szCs w:val="32"/>
        </w:rPr>
      </w:pP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二次戰後，我國在</w:t>
      </w:r>
      <w:r w:rsidRPr="00CF55C5">
        <w:rPr>
          <w:rFonts w:cs="Times New Roman"/>
          <w:kern w:val="0"/>
          <w:szCs w:val="32"/>
        </w:rPr>
        <w:t>1946</w:t>
      </w:r>
      <w:r w:rsidRPr="00CF55C5">
        <w:rPr>
          <w:rFonts w:hAnsi="標楷體" w:cs="Times New Roman"/>
          <w:kern w:val="0"/>
          <w:szCs w:val="32"/>
        </w:rPr>
        <w:t>年接收南海諸島，但發覺越南於</w:t>
      </w:r>
      <w:r w:rsidRPr="00CF55C5">
        <w:rPr>
          <w:rFonts w:cs="Times New Roman"/>
          <w:kern w:val="0"/>
          <w:szCs w:val="32"/>
        </w:rPr>
        <w:t>1956</w:t>
      </w:r>
      <w:r w:rsidRPr="00CF55C5">
        <w:rPr>
          <w:rFonts w:hAnsi="標楷體" w:cs="Times New Roman"/>
          <w:kern w:val="0"/>
          <w:szCs w:val="32"/>
        </w:rPr>
        <w:t>年</w:t>
      </w:r>
      <w:r w:rsidRPr="00CF55C5">
        <w:rPr>
          <w:rFonts w:cs="Times New Roman"/>
          <w:kern w:val="0"/>
          <w:szCs w:val="32"/>
        </w:rPr>
        <w:t>8</w:t>
      </w:r>
      <w:r w:rsidRPr="00CF55C5">
        <w:rPr>
          <w:rFonts w:hAnsi="標楷體" w:cs="Times New Roman"/>
          <w:kern w:val="0"/>
          <w:szCs w:val="32"/>
        </w:rPr>
        <w:t>月擅自登陸南沙群島，外交部隨即透過駐越公使向越南表示抗議；</w:t>
      </w:r>
      <w:r w:rsidRPr="00CF55C5">
        <w:rPr>
          <w:rFonts w:cs="Times New Roman"/>
          <w:kern w:val="0"/>
          <w:szCs w:val="32"/>
        </w:rPr>
        <w:t>1963</w:t>
      </w:r>
      <w:r w:rsidRPr="00CF55C5">
        <w:rPr>
          <w:rFonts w:hAnsi="標楷體" w:cs="Times New Roman"/>
          <w:kern w:val="0"/>
          <w:szCs w:val="32"/>
        </w:rPr>
        <w:t>年間，海軍偵巡南沙群島時，發現</w:t>
      </w:r>
      <w:proofErr w:type="gramStart"/>
      <w:r w:rsidRPr="00CF55C5">
        <w:rPr>
          <w:rFonts w:hAnsi="標楷體" w:cs="Times New Roman"/>
          <w:kern w:val="0"/>
          <w:szCs w:val="32"/>
        </w:rPr>
        <w:t>越南擅登我</w:t>
      </w:r>
      <w:proofErr w:type="gramEnd"/>
      <w:r w:rsidRPr="00CF55C5">
        <w:rPr>
          <w:rFonts w:hAnsi="標楷體" w:cs="Times New Roman"/>
          <w:kern w:val="0"/>
          <w:szCs w:val="32"/>
        </w:rPr>
        <w:t>南沙群島並非法</w:t>
      </w:r>
      <w:proofErr w:type="gramStart"/>
      <w:r w:rsidRPr="00CF55C5">
        <w:rPr>
          <w:rFonts w:hAnsi="標楷體" w:cs="Times New Roman"/>
          <w:kern w:val="0"/>
          <w:szCs w:val="32"/>
        </w:rPr>
        <w:t>設立越碑</w:t>
      </w:r>
      <w:proofErr w:type="gramEnd"/>
      <w:r w:rsidRPr="00CF55C5">
        <w:rPr>
          <w:rFonts w:hAnsi="標楷體" w:cs="Times New Roman"/>
          <w:kern w:val="0"/>
          <w:szCs w:val="32"/>
        </w:rPr>
        <w:t>，我國隨即派海軍前往</w:t>
      </w:r>
      <w:proofErr w:type="gramStart"/>
      <w:r w:rsidRPr="00CF55C5">
        <w:rPr>
          <w:rFonts w:hAnsi="標楷體" w:cs="Times New Roman"/>
          <w:kern w:val="0"/>
          <w:szCs w:val="32"/>
        </w:rPr>
        <w:t>搗毀越碑</w:t>
      </w:r>
      <w:proofErr w:type="gramEnd"/>
      <w:r w:rsidRPr="00CF55C5">
        <w:rPr>
          <w:rFonts w:hAnsi="標楷體" w:cs="Times New Roman"/>
          <w:kern w:val="0"/>
          <w:szCs w:val="32"/>
        </w:rPr>
        <w:t>、重立我國碑石，外交部並向越南表達抗議；政府此</w:t>
      </w:r>
      <w:proofErr w:type="gramStart"/>
      <w:r w:rsidRPr="00CF55C5">
        <w:rPr>
          <w:rFonts w:hAnsi="標楷體" w:cs="Times New Roman"/>
          <w:kern w:val="0"/>
          <w:szCs w:val="32"/>
        </w:rPr>
        <w:t>類維權</w:t>
      </w:r>
      <w:proofErr w:type="gramEnd"/>
      <w:r w:rsidRPr="00CF55C5">
        <w:rPr>
          <w:rFonts w:hAnsi="標楷體" w:cs="Times New Roman"/>
          <w:kern w:val="0"/>
          <w:szCs w:val="32"/>
        </w:rPr>
        <w:t>作為，具持續性，不曾間斷。</w:t>
      </w:r>
    </w:p>
    <w:p w:rsidR="001B08E6" w:rsidRPr="00CF55C5" w:rsidRDefault="001B08E6" w:rsidP="004F50F3">
      <w:pPr>
        <w:spacing w:after="60" w:line="240" w:lineRule="auto"/>
        <w:ind w:firstLineChars="200" w:firstLine="640"/>
        <w:jc w:val="both"/>
        <w:rPr>
          <w:rFonts w:cs="Times New Roman"/>
          <w:kern w:val="0"/>
          <w:szCs w:val="32"/>
        </w:rPr>
      </w:pPr>
      <w:r w:rsidRPr="00CF55C5">
        <w:rPr>
          <w:rFonts w:cs="Times New Roman"/>
          <w:kern w:val="0"/>
          <w:szCs w:val="32"/>
        </w:rPr>
        <w:lastRenderedPageBreak/>
        <w:t>1970</w:t>
      </w:r>
      <w:r w:rsidRPr="00CF55C5">
        <w:rPr>
          <w:rFonts w:hAnsi="標楷體" w:cs="Times New Roman"/>
          <w:kern w:val="0"/>
          <w:szCs w:val="32"/>
        </w:rPr>
        <w:t>年後，我國除持續派遣海軍偵巡南沙群島及維護主權，對於菲、越及馬來西亞陸續入侵南沙群島島礁的舉措，均透過交涉向相關國家提出抗議，於國際社會表達嚴正立場，未曾間斷；且藉由外交聲明重申南沙諸島及周遭海域為中華民國固有領土及海域，不容置疑。</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after="60" w:line="240" w:lineRule="auto"/>
        <w:jc w:val="both"/>
        <w:rPr>
          <w:rFonts w:cs="Times New Roman"/>
          <w:kern w:val="0"/>
          <w:szCs w:val="32"/>
        </w:rPr>
      </w:pPr>
      <w:r w:rsidRPr="00CF55C5">
        <w:rPr>
          <w:rFonts w:hAnsi="標楷體" w:cs="Times New Roman"/>
          <w:kern w:val="0"/>
          <w:szCs w:val="32"/>
        </w:rPr>
        <w:t>參、中華民國提出南海和平倡議主張</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after="60" w:line="240" w:lineRule="auto"/>
        <w:jc w:val="both"/>
        <w:rPr>
          <w:rFonts w:cs="Times New Roman"/>
          <w:kern w:val="0"/>
          <w:szCs w:val="32"/>
        </w:rPr>
      </w:pPr>
      <w:r w:rsidRPr="00CF55C5">
        <w:rPr>
          <w:rFonts w:hAnsi="標楷體" w:cs="Times New Roman"/>
          <w:kern w:val="0"/>
          <w:szCs w:val="32"/>
        </w:rPr>
        <w:t>一、南海和平倡議及路徑圖</w:t>
      </w:r>
    </w:p>
    <w:p w:rsidR="001B08E6" w:rsidRPr="00CF55C5" w:rsidRDefault="001B08E6" w:rsidP="001B08E6">
      <w:pPr>
        <w:spacing w:after="60" w:line="240" w:lineRule="auto"/>
        <w:jc w:val="both"/>
        <w:rPr>
          <w:rFonts w:cs="Times New Roman"/>
          <w:kern w:val="0"/>
          <w:szCs w:val="32"/>
        </w:rPr>
      </w:pP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為能有效解決爭端，政府於民國</w:t>
      </w:r>
      <w:r w:rsidRPr="00CF55C5">
        <w:rPr>
          <w:rFonts w:cs="Times New Roman"/>
          <w:kern w:val="0"/>
          <w:szCs w:val="32"/>
        </w:rPr>
        <w:t>104</w:t>
      </w:r>
      <w:r w:rsidRPr="00CF55C5">
        <w:rPr>
          <w:rFonts w:hAnsi="標楷體" w:cs="Times New Roman"/>
          <w:kern w:val="0"/>
          <w:szCs w:val="32"/>
        </w:rPr>
        <w:t>年（</w:t>
      </w:r>
      <w:r w:rsidRPr="00CF55C5">
        <w:rPr>
          <w:rFonts w:cs="Times New Roman"/>
          <w:kern w:val="0"/>
          <w:szCs w:val="32"/>
        </w:rPr>
        <w:t>2015</w:t>
      </w:r>
      <w:r w:rsidRPr="00CF55C5">
        <w:rPr>
          <w:rFonts w:hAnsi="標楷體" w:cs="Times New Roman"/>
          <w:kern w:val="0"/>
          <w:szCs w:val="32"/>
        </w:rPr>
        <w:t>年）</w:t>
      </w:r>
      <w:smartTag w:uri="urn:schemas-microsoft-com:office:smarttags" w:element="chsdate">
        <w:smartTagPr>
          <w:attr w:name="IsROCDate" w:val="False"/>
          <w:attr w:name="IsLunarDate" w:val="False"/>
          <w:attr w:name="Day" w:val="26"/>
          <w:attr w:name="Month" w:val="5"/>
          <w:attr w:name="Year" w:val="2016"/>
        </w:smartTagPr>
        <w:r w:rsidRPr="00CF55C5">
          <w:rPr>
            <w:rFonts w:cs="Times New Roman"/>
            <w:kern w:val="0"/>
            <w:szCs w:val="32"/>
          </w:rPr>
          <w:t>5</w:t>
        </w:r>
        <w:r w:rsidRPr="00CF55C5">
          <w:rPr>
            <w:rFonts w:hAnsi="標楷體" w:cs="Times New Roman"/>
            <w:kern w:val="0"/>
            <w:szCs w:val="32"/>
          </w:rPr>
          <w:t>月</w:t>
        </w:r>
        <w:r w:rsidRPr="00CF55C5">
          <w:rPr>
            <w:rFonts w:cs="Times New Roman"/>
            <w:kern w:val="0"/>
            <w:szCs w:val="32"/>
          </w:rPr>
          <w:t>26</w:t>
        </w:r>
        <w:r w:rsidRPr="00CF55C5">
          <w:rPr>
            <w:rFonts w:hAnsi="標楷體" w:cs="Times New Roman"/>
            <w:kern w:val="0"/>
            <w:szCs w:val="32"/>
          </w:rPr>
          <w:t>日</w:t>
        </w:r>
      </w:smartTag>
      <w:r w:rsidRPr="00CF55C5">
        <w:rPr>
          <w:rFonts w:hAnsi="標楷體" w:cs="Times New Roman"/>
          <w:kern w:val="0"/>
          <w:szCs w:val="32"/>
        </w:rPr>
        <w:t>提出「南海和平倡議」（</w:t>
      </w:r>
      <w:r w:rsidRPr="00CF55C5">
        <w:rPr>
          <w:rFonts w:cs="Times New Roman"/>
          <w:kern w:val="0"/>
          <w:szCs w:val="32"/>
        </w:rPr>
        <w:t>South China Sea Peace Initiative</w:t>
      </w:r>
      <w:r w:rsidRPr="00CF55C5">
        <w:rPr>
          <w:rFonts w:hAnsi="標楷體" w:cs="Times New Roman"/>
          <w:kern w:val="0"/>
          <w:szCs w:val="32"/>
        </w:rPr>
        <w:t>），呼籲相關各方應自我克制，維持南海區域和平穩定現狀；亦願秉持「主權在我、擱置爭議、和平互惠、共同開發」基本原則的一貫主張，與其他當事方共同開發南海資源，也願積極參與相關對話及合作機制，以和平方式處理爭端，維護區域和平及促進區域發展。</w:t>
      </w: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lastRenderedPageBreak/>
        <w:t>馬英九總統於</w:t>
      </w:r>
      <w:smartTag w:uri="urn:schemas-microsoft-com:office:smarttags" w:element="chsdate">
        <w:smartTagPr>
          <w:attr w:name="IsROCDate" w:val="False"/>
          <w:attr w:name="IsLunarDate" w:val="False"/>
          <w:attr w:name="Day" w:val="28"/>
          <w:attr w:name="Month" w:val="1"/>
          <w:attr w:name="Year" w:val="2016"/>
        </w:smartTagPr>
        <w:r w:rsidRPr="00CF55C5">
          <w:rPr>
            <w:rFonts w:cs="Times New Roman"/>
            <w:kern w:val="0"/>
            <w:szCs w:val="32"/>
          </w:rPr>
          <w:t>2016</w:t>
        </w:r>
        <w:r w:rsidRPr="00CF55C5">
          <w:rPr>
            <w:rFonts w:hAnsi="標楷體" w:cs="Times New Roman"/>
            <w:kern w:val="0"/>
            <w:szCs w:val="32"/>
          </w:rPr>
          <w:t>年</w:t>
        </w:r>
        <w:r w:rsidRPr="00CF55C5">
          <w:rPr>
            <w:rFonts w:cs="Times New Roman"/>
            <w:kern w:val="0"/>
            <w:szCs w:val="32"/>
          </w:rPr>
          <w:t>1</w:t>
        </w:r>
        <w:r w:rsidRPr="00CF55C5">
          <w:rPr>
            <w:rFonts w:hAnsi="標楷體" w:cs="Times New Roman"/>
            <w:kern w:val="0"/>
            <w:szCs w:val="32"/>
          </w:rPr>
          <w:t>月</w:t>
        </w:r>
        <w:r w:rsidRPr="00CF55C5">
          <w:rPr>
            <w:rFonts w:cs="Times New Roman"/>
            <w:kern w:val="0"/>
            <w:szCs w:val="32"/>
          </w:rPr>
          <w:t>28</w:t>
        </w:r>
        <w:r w:rsidRPr="00CF55C5">
          <w:rPr>
            <w:rFonts w:hAnsi="標楷體" w:cs="Times New Roman"/>
            <w:kern w:val="0"/>
            <w:szCs w:val="32"/>
          </w:rPr>
          <w:t>日</w:t>
        </w:r>
      </w:smartTag>
      <w:r w:rsidRPr="00CF55C5">
        <w:rPr>
          <w:rFonts w:hAnsi="標楷體" w:cs="Times New Roman"/>
          <w:kern w:val="0"/>
          <w:szCs w:val="32"/>
        </w:rPr>
        <w:t>率團訪視太平島，除參觀碼頭、跑道、燈塔、農場、牧場、醫院、郵局、淡水井、觀音堂、太陽能發電設施外，進一步發表「南海和平倡議」路徑圖（</w:t>
      </w:r>
      <w:r w:rsidRPr="00CF55C5">
        <w:rPr>
          <w:rFonts w:cs="Times New Roman"/>
          <w:kern w:val="0"/>
          <w:szCs w:val="32"/>
        </w:rPr>
        <w:t>Road Map</w:t>
      </w:r>
      <w:r w:rsidRPr="00CF55C5">
        <w:rPr>
          <w:rFonts w:hAnsi="標楷體" w:cs="Times New Roman"/>
          <w:kern w:val="0"/>
          <w:szCs w:val="32"/>
        </w:rPr>
        <w:t>）的談話，說明如何推動南海和平，讓太平島「做為南海和平倡議實踐的起點之</w:t>
      </w:r>
      <w:proofErr w:type="gramStart"/>
      <w:r w:rsidRPr="00CF55C5">
        <w:rPr>
          <w:rFonts w:hAnsi="標楷體" w:cs="Times New Roman"/>
          <w:kern w:val="0"/>
          <w:szCs w:val="32"/>
        </w:rPr>
        <w:t>一</w:t>
      </w:r>
      <w:proofErr w:type="gramEnd"/>
      <w:r w:rsidRPr="00CF55C5">
        <w:rPr>
          <w:rFonts w:hAnsi="標楷體" w:cs="Times New Roman"/>
          <w:kern w:val="0"/>
          <w:szCs w:val="32"/>
        </w:rPr>
        <w:t>」，並說明應如何推動太平島的各項和平用途，包括成為「和平</w:t>
      </w:r>
      <w:proofErr w:type="gramStart"/>
      <w:r w:rsidRPr="00CF55C5">
        <w:rPr>
          <w:rFonts w:hAnsi="標楷體" w:cs="Times New Roman"/>
          <w:kern w:val="0"/>
          <w:szCs w:val="32"/>
        </w:rPr>
        <w:t>救難島</w:t>
      </w:r>
      <w:proofErr w:type="gramEnd"/>
      <w:r w:rsidRPr="00CF55C5">
        <w:rPr>
          <w:rFonts w:hAnsi="標楷體" w:cs="Times New Roman"/>
          <w:kern w:val="0"/>
          <w:szCs w:val="32"/>
        </w:rPr>
        <w:t>」、「生態島」以及「</w:t>
      </w:r>
      <w:proofErr w:type="gramStart"/>
      <w:r w:rsidRPr="00CF55C5">
        <w:rPr>
          <w:rFonts w:hAnsi="標楷體" w:cs="Times New Roman"/>
          <w:kern w:val="0"/>
          <w:szCs w:val="32"/>
        </w:rPr>
        <w:t>低碳島</w:t>
      </w:r>
      <w:proofErr w:type="gramEnd"/>
      <w:r w:rsidRPr="00CF55C5">
        <w:rPr>
          <w:rFonts w:hAnsi="標楷體" w:cs="Times New Roman"/>
          <w:kern w:val="0"/>
          <w:szCs w:val="32"/>
        </w:rPr>
        <w:t>」。</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馬總統強調路徑圖旨在讓太平島「做為南海和平倡議實踐的起點之</w:t>
      </w:r>
      <w:proofErr w:type="gramStart"/>
      <w:r w:rsidRPr="00CF55C5">
        <w:rPr>
          <w:rFonts w:hAnsi="標楷體" w:cs="Times New Roman"/>
          <w:kern w:val="0"/>
          <w:szCs w:val="32"/>
        </w:rPr>
        <w:t>一</w:t>
      </w:r>
      <w:proofErr w:type="gramEnd"/>
      <w:r w:rsidRPr="00CF55C5">
        <w:rPr>
          <w:rFonts w:hAnsi="標楷體" w:cs="Times New Roman"/>
          <w:kern w:val="0"/>
          <w:szCs w:val="32"/>
        </w:rPr>
        <w:t>」，因此提出「擱置爭議、整體規劃、分區開發」的一條可行途徑，同時另提出「三個推動進程」作為路徑圖具體內涵，包括近程方面應共同</w:t>
      </w:r>
      <w:r w:rsidR="006A6D23" w:rsidRPr="00CF55C5">
        <w:rPr>
          <w:rFonts w:hAnsi="標楷體" w:cs="Times New Roman" w:hint="eastAsia"/>
          <w:kern w:val="0"/>
          <w:szCs w:val="32"/>
        </w:rPr>
        <w:t>「</w:t>
      </w:r>
      <w:r w:rsidRPr="00CF55C5">
        <w:rPr>
          <w:rFonts w:hAnsi="標楷體" w:cs="Times New Roman"/>
          <w:kern w:val="0"/>
          <w:szCs w:val="32"/>
        </w:rPr>
        <w:t>擱置爭議</w:t>
      </w:r>
      <w:r w:rsidR="006A6D23" w:rsidRPr="00CF55C5">
        <w:rPr>
          <w:rFonts w:hAnsi="標楷體" w:cs="Times New Roman" w:hint="eastAsia"/>
          <w:kern w:val="0"/>
          <w:szCs w:val="32"/>
        </w:rPr>
        <w:t>」</w:t>
      </w:r>
      <w:r w:rsidR="006A6D23" w:rsidRPr="00CF55C5">
        <w:rPr>
          <w:rFonts w:hAnsi="標楷體" w:cs="Times New Roman" w:hint="eastAsia"/>
          <w:kern w:val="0"/>
          <w:szCs w:val="32"/>
        </w:rPr>
        <w:t xml:space="preserve"> </w:t>
      </w:r>
      <w:r w:rsidRPr="00CF55C5">
        <w:rPr>
          <w:rFonts w:hAnsi="標楷體" w:cs="Times New Roman"/>
          <w:kern w:val="0"/>
          <w:szCs w:val="32"/>
        </w:rPr>
        <w:t>，展開多邊對話協商；中程階段應推動「整體規劃」；遠程階段期待經由雙邊或多邊的合作，建立「分區開發」機制，達到平等互惠的雙贏成果。</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after="60" w:line="240" w:lineRule="auto"/>
        <w:jc w:val="both"/>
        <w:rPr>
          <w:rFonts w:cs="Times New Roman"/>
          <w:kern w:val="0"/>
          <w:szCs w:val="32"/>
        </w:rPr>
      </w:pPr>
      <w:r w:rsidRPr="00CF55C5">
        <w:rPr>
          <w:rFonts w:hAnsi="標楷體" w:cs="Times New Roman"/>
          <w:kern w:val="0"/>
          <w:szCs w:val="32"/>
        </w:rPr>
        <w:t>二、南海和平倡議的具體成果</w:t>
      </w:r>
    </w:p>
    <w:p w:rsidR="001B08E6" w:rsidRPr="00CF55C5" w:rsidRDefault="001B08E6" w:rsidP="001B08E6">
      <w:pPr>
        <w:spacing w:after="60" w:line="240" w:lineRule="auto"/>
        <w:jc w:val="both"/>
        <w:rPr>
          <w:rFonts w:cs="Times New Roman"/>
          <w:kern w:val="0"/>
          <w:szCs w:val="32"/>
        </w:rPr>
      </w:pP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歷經</w:t>
      </w:r>
      <w:r w:rsidRPr="00CF55C5">
        <w:rPr>
          <w:rFonts w:cs="Times New Roman"/>
          <w:kern w:val="0"/>
          <w:szCs w:val="32"/>
        </w:rPr>
        <w:t>2</w:t>
      </w:r>
      <w:r w:rsidRPr="00CF55C5">
        <w:rPr>
          <w:rFonts w:hAnsi="標楷體" w:cs="Times New Roman"/>
          <w:kern w:val="0"/>
          <w:szCs w:val="32"/>
        </w:rPr>
        <w:t>年諮商，我國與菲律賓於</w:t>
      </w:r>
      <w:smartTag w:uri="urn:schemas-microsoft-com:office:smarttags" w:element="chsdate">
        <w:smartTagPr>
          <w:attr w:name="IsROCDate" w:val="False"/>
          <w:attr w:name="IsLunarDate" w:val="False"/>
          <w:attr w:name="Day" w:val="5"/>
          <w:attr w:name="Month" w:val="11"/>
          <w:attr w:name="Year" w:val="2015"/>
        </w:smartTagPr>
        <w:r w:rsidRPr="00CF55C5">
          <w:rPr>
            <w:rFonts w:cs="Times New Roman"/>
            <w:kern w:val="0"/>
            <w:szCs w:val="32"/>
          </w:rPr>
          <w:t>2015</w:t>
        </w:r>
        <w:r w:rsidRPr="00CF55C5">
          <w:rPr>
            <w:rFonts w:hAnsi="標楷體" w:cs="Times New Roman"/>
            <w:kern w:val="0"/>
            <w:szCs w:val="32"/>
          </w:rPr>
          <w:t>年</w:t>
        </w:r>
        <w:r w:rsidRPr="00CF55C5">
          <w:rPr>
            <w:rFonts w:cs="Times New Roman"/>
            <w:kern w:val="0"/>
            <w:szCs w:val="32"/>
          </w:rPr>
          <w:t>11</w:t>
        </w:r>
        <w:r w:rsidRPr="00CF55C5">
          <w:rPr>
            <w:rFonts w:hAnsi="標楷體" w:cs="Times New Roman"/>
            <w:kern w:val="0"/>
            <w:szCs w:val="32"/>
          </w:rPr>
          <w:t>月</w:t>
        </w:r>
        <w:r w:rsidRPr="00CF55C5">
          <w:rPr>
            <w:rFonts w:cs="Times New Roman"/>
            <w:kern w:val="0"/>
            <w:szCs w:val="32"/>
          </w:rPr>
          <w:t>5</w:t>
        </w:r>
        <w:r w:rsidRPr="00CF55C5">
          <w:rPr>
            <w:rFonts w:hAnsi="標楷體" w:cs="Times New Roman"/>
            <w:kern w:val="0"/>
            <w:szCs w:val="32"/>
          </w:rPr>
          <w:t>日</w:t>
        </w:r>
      </w:smartTag>
      <w:r w:rsidRPr="00CF55C5">
        <w:rPr>
          <w:rFonts w:hAnsi="標楷體" w:cs="Times New Roman"/>
          <w:kern w:val="0"/>
          <w:szCs w:val="32"/>
        </w:rPr>
        <w:t>在臺北市簽署「</w:t>
      </w:r>
      <w:proofErr w:type="gramStart"/>
      <w:r w:rsidRPr="00CF55C5">
        <w:rPr>
          <w:rFonts w:hAnsi="標楷體" w:cs="Times New Roman"/>
          <w:kern w:val="0"/>
          <w:szCs w:val="32"/>
        </w:rPr>
        <w:t>臺</w:t>
      </w:r>
      <w:proofErr w:type="gramEnd"/>
      <w:r w:rsidRPr="00CF55C5">
        <w:rPr>
          <w:rFonts w:hAnsi="標楷體" w:cs="Times New Roman"/>
          <w:kern w:val="0"/>
          <w:szCs w:val="32"/>
        </w:rPr>
        <w:t>菲間有關促進漁業事務執法合作協定」，確立</w:t>
      </w:r>
      <w:r w:rsidRPr="00CF55C5">
        <w:rPr>
          <w:rFonts w:hAnsi="標楷體" w:cs="Times New Roman"/>
          <w:kern w:val="0"/>
          <w:szCs w:val="32"/>
        </w:rPr>
        <w:lastRenderedPageBreak/>
        <w:t>執法</w:t>
      </w:r>
      <w:proofErr w:type="gramStart"/>
      <w:r w:rsidRPr="00CF55C5">
        <w:rPr>
          <w:rFonts w:hAnsi="標楷體" w:cs="Times New Roman"/>
          <w:kern w:val="0"/>
          <w:szCs w:val="32"/>
        </w:rPr>
        <w:t>三</w:t>
      </w:r>
      <w:proofErr w:type="gramEnd"/>
      <w:r w:rsidRPr="00CF55C5">
        <w:rPr>
          <w:rFonts w:hAnsi="標楷體" w:cs="Times New Roman"/>
          <w:kern w:val="0"/>
          <w:szCs w:val="32"/>
        </w:rPr>
        <w:t>原則：第一，執法不得使用武力；第二，執法一小時前應先通報對方；</w:t>
      </w:r>
      <w:r w:rsidRPr="00CF55C5">
        <w:rPr>
          <w:rFonts w:cs="Times New Roman"/>
          <w:kern w:val="0"/>
          <w:szCs w:val="32"/>
        </w:rPr>
        <w:t xml:space="preserve"> </w:t>
      </w:r>
      <w:r w:rsidRPr="00CF55C5">
        <w:rPr>
          <w:rFonts w:hAnsi="標楷體" w:cs="Times New Roman"/>
          <w:kern w:val="0"/>
          <w:szCs w:val="32"/>
        </w:rPr>
        <w:t>第三，執法查扣之人船應於三日內釋放。本協定已大幅減少雙方漁業糾紛，為政府推動「南海和平倡議」迄今最重要成果。</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此一協定的意義在於，（</w:t>
      </w:r>
      <w:r w:rsidRPr="00CF55C5">
        <w:rPr>
          <w:rFonts w:cs="Times New Roman"/>
          <w:kern w:val="0"/>
          <w:szCs w:val="32"/>
        </w:rPr>
        <w:t>1</w:t>
      </w:r>
      <w:r w:rsidRPr="00CF55C5">
        <w:rPr>
          <w:rFonts w:hAnsi="標楷體" w:cs="Times New Roman"/>
          <w:kern w:val="0"/>
          <w:szCs w:val="32"/>
        </w:rPr>
        <w:t>）</w:t>
      </w:r>
      <w:proofErr w:type="gramStart"/>
      <w:r w:rsidRPr="00CF55C5">
        <w:rPr>
          <w:rFonts w:hAnsi="標楷體" w:cs="Times New Roman"/>
          <w:kern w:val="0"/>
          <w:szCs w:val="32"/>
        </w:rPr>
        <w:t>臺</w:t>
      </w:r>
      <w:proofErr w:type="gramEnd"/>
      <w:r w:rsidRPr="00CF55C5">
        <w:rPr>
          <w:rFonts w:hAnsi="標楷體" w:cs="Times New Roman"/>
          <w:kern w:val="0"/>
          <w:szCs w:val="32"/>
        </w:rPr>
        <w:t>菲雙方依據包括《聯合國憲章》與《聯合國海洋法公約》在內的國際法，針對專屬經濟海域重疊區的漁業爭議建立</w:t>
      </w:r>
      <w:proofErr w:type="gramStart"/>
      <w:r w:rsidRPr="00CF55C5">
        <w:rPr>
          <w:rFonts w:hAnsi="標楷體" w:cs="Times New Roman"/>
          <w:kern w:val="0"/>
          <w:szCs w:val="32"/>
        </w:rPr>
        <w:t>一</w:t>
      </w:r>
      <w:proofErr w:type="gramEnd"/>
      <w:r w:rsidRPr="00CF55C5">
        <w:rPr>
          <w:rFonts w:hAnsi="標楷體" w:cs="Times New Roman"/>
          <w:kern w:val="0"/>
          <w:szCs w:val="32"/>
        </w:rPr>
        <w:t>有效解決機制，極具政治意義；（</w:t>
      </w:r>
      <w:r w:rsidRPr="00CF55C5">
        <w:rPr>
          <w:rFonts w:cs="Times New Roman"/>
          <w:kern w:val="0"/>
          <w:szCs w:val="32"/>
        </w:rPr>
        <w:t>2</w:t>
      </w:r>
      <w:r w:rsidRPr="00CF55C5">
        <w:rPr>
          <w:rFonts w:hAnsi="標楷體" w:cs="Times New Roman"/>
          <w:kern w:val="0"/>
          <w:szCs w:val="32"/>
        </w:rPr>
        <w:t>）協定內容符合《聯合國海洋法公約》之「臨時安排」原則及國際實踐，具有重要國際法意涵；（</w:t>
      </w:r>
      <w:r w:rsidRPr="00CF55C5">
        <w:rPr>
          <w:rFonts w:cs="Times New Roman"/>
          <w:kern w:val="0"/>
          <w:szCs w:val="32"/>
        </w:rPr>
        <w:t>3</w:t>
      </w:r>
      <w:r w:rsidRPr="00CF55C5">
        <w:rPr>
          <w:rFonts w:hAnsi="標楷體" w:cs="Times New Roman"/>
          <w:kern w:val="0"/>
          <w:szCs w:val="32"/>
        </w:rPr>
        <w:t>）透過協定設立之「技術工作小組」（</w:t>
      </w:r>
      <w:r w:rsidRPr="00CF55C5">
        <w:rPr>
          <w:rFonts w:cs="Times New Roman"/>
          <w:kern w:val="0"/>
          <w:szCs w:val="32"/>
        </w:rPr>
        <w:t>Technical working group</w:t>
      </w:r>
      <w:r w:rsidRPr="00CF55C5">
        <w:rPr>
          <w:rFonts w:hAnsi="標楷體" w:cs="Times New Roman"/>
          <w:kern w:val="0"/>
          <w:szCs w:val="32"/>
        </w:rPr>
        <w:t>），建立雙方未來制度化協商機制。</w:t>
      </w:r>
    </w:p>
    <w:p w:rsidR="001B08E6" w:rsidRPr="00CF55C5" w:rsidRDefault="001B08E6" w:rsidP="001B08E6">
      <w:pPr>
        <w:spacing w:after="60" w:line="240" w:lineRule="auto"/>
        <w:ind w:left="350"/>
        <w:jc w:val="both"/>
        <w:rPr>
          <w:rFonts w:cs="Times New Roman"/>
          <w:kern w:val="0"/>
          <w:szCs w:val="32"/>
        </w:rPr>
      </w:pPr>
    </w:p>
    <w:p w:rsidR="001B08E6" w:rsidRPr="00CF55C5" w:rsidRDefault="001B08E6" w:rsidP="004F50F3">
      <w:pPr>
        <w:spacing w:after="60" w:line="240" w:lineRule="auto"/>
        <w:ind w:left="672" w:hangingChars="210" w:hanging="672"/>
        <w:jc w:val="both"/>
        <w:rPr>
          <w:rFonts w:cs="Times New Roman"/>
          <w:kern w:val="0"/>
          <w:szCs w:val="32"/>
        </w:rPr>
      </w:pPr>
      <w:r w:rsidRPr="00CF55C5">
        <w:rPr>
          <w:rFonts w:hAnsi="標楷體" w:cs="Times New Roman"/>
          <w:kern w:val="0"/>
          <w:szCs w:val="32"/>
        </w:rPr>
        <w:t>三、將太平島打造成為和平、生態及低碳島，符合「南海和平倡議」精神</w:t>
      </w:r>
    </w:p>
    <w:p w:rsidR="001B08E6" w:rsidRPr="00CF55C5" w:rsidRDefault="001B08E6" w:rsidP="001B08E6">
      <w:pPr>
        <w:spacing w:after="60" w:line="240" w:lineRule="auto"/>
        <w:jc w:val="both"/>
        <w:rPr>
          <w:rFonts w:cs="Times New Roman"/>
          <w:kern w:val="0"/>
          <w:szCs w:val="32"/>
        </w:rPr>
      </w:pP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我國近</w:t>
      </w:r>
      <w:r w:rsidRPr="00CF55C5">
        <w:rPr>
          <w:rFonts w:cs="Times New Roman"/>
          <w:kern w:val="0"/>
          <w:szCs w:val="32"/>
        </w:rPr>
        <w:t>70</w:t>
      </w:r>
      <w:r w:rsidRPr="00CF55C5">
        <w:rPr>
          <w:rFonts w:hAnsi="標楷體" w:cs="Times New Roman"/>
          <w:kern w:val="0"/>
          <w:szCs w:val="32"/>
        </w:rPr>
        <w:t>年來在太平島的各項經營管理，已逐步將太平島打造成為和平</w:t>
      </w:r>
      <w:proofErr w:type="gramStart"/>
      <w:r w:rsidRPr="00CF55C5">
        <w:rPr>
          <w:rFonts w:hAnsi="標楷體" w:cs="Times New Roman"/>
          <w:kern w:val="0"/>
          <w:szCs w:val="32"/>
        </w:rPr>
        <w:t>救難島</w:t>
      </w:r>
      <w:proofErr w:type="gramEnd"/>
      <w:r w:rsidRPr="00CF55C5">
        <w:rPr>
          <w:rFonts w:hAnsi="標楷體" w:cs="Times New Roman"/>
          <w:kern w:val="0"/>
          <w:szCs w:val="32"/>
        </w:rPr>
        <w:t>、生態島及</w:t>
      </w:r>
      <w:proofErr w:type="gramStart"/>
      <w:r w:rsidRPr="00CF55C5">
        <w:rPr>
          <w:rFonts w:hAnsi="標楷體" w:cs="Times New Roman"/>
          <w:kern w:val="0"/>
          <w:szCs w:val="32"/>
        </w:rPr>
        <w:t>低碳島</w:t>
      </w:r>
      <w:proofErr w:type="gramEnd"/>
      <w:r w:rsidRPr="00CF55C5">
        <w:rPr>
          <w:rFonts w:hAnsi="標楷體" w:cs="Times New Roman"/>
          <w:kern w:val="0"/>
          <w:szCs w:val="32"/>
        </w:rPr>
        <w:t>，彰顯我政府深耕南疆，有效治理，重視人道，保育生態，維護南海穩定與和平的努力，符合「南海和平倡議」的精神，特別是：</w:t>
      </w:r>
    </w:p>
    <w:p w:rsidR="006611E2" w:rsidRPr="00CF55C5" w:rsidRDefault="001B08E6" w:rsidP="001B08E6">
      <w:pPr>
        <w:spacing w:after="60" w:line="240" w:lineRule="auto"/>
        <w:jc w:val="both"/>
        <w:rPr>
          <w:rFonts w:cs="Times New Roman"/>
          <w:kern w:val="0"/>
          <w:szCs w:val="32"/>
        </w:rPr>
      </w:pPr>
      <w:r w:rsidRPr="00CF55C5">
        <w:rPr>
          <w:rFonts w:hAnsi="標楷體" w:cs="Times New Roman"/>
          <w:kern w:val="0"/>
          <w:szCs w:val="32"/>
        </w:rPr>
        <w:lastRenderedPageBreak/>
        <w:t>政府在太平島的守備自民國</w:t>
      </w:r>
      <w:r w:rsidRPr="00CF55C5">
        <w:rPr>
          <w:rFonts w:cs="Times New Roman"/>
          <w:kern w:val="0"/>
          <w:szCs w:val="32"/>
        </w:rPr>
        <w:t>89</w:t>
      </w:r>
      <w:r w:rsidRPr="00CF55C5">
        <w:rPr>
          <w:rFonts w:hAnsi="標楷體" w:cs="Times New Roman"/>
          <w:kern w:val="0"/>
          <w:szCs w:val="32"/>
        </w:rPr>
        <w:t>年（</w:t>
      </w:r>
      <w:r w:rsidRPr="00CF55C5">
        <w:rPr>
          <w:rFonts w:cs="Times New Roman"/>
          <w:kern w:val="0"/>
          <w:szCs w:val="32"/>
        </w:rPr>
        <w:t>2000</w:t>
      </w:r>
      <w:r w:rsidRPr="00CF55C5">
        <w:rPr>
          <w:rFonts w:hAnsi="標楷體" w:cs="Times New Roman"/>
          <w:kern w:val="0"/>
          <w:szCs w:val="32"/>
        </w:rPr>
        <w:t>年）起轉由海巡人員接替海軍陸戰隊接管，向國際社會宣示太平島去軍事化及和平使用之決心與行動；</w:t>
      </w: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太平島的醫療救護能量，逐年強化，目前配有</w:t>
      </w:r>
      <w:r w:rsidRPr="00CF55C5">
        <w:rPr>
          <w:rFonts w:cs="Times New Roman"/>
          <w:kern w:val="0"/>
          <w:szCs w:val="32"/>
        </w:rPr>
        <w:t>3</w:t>
      </w:r>
      <w:r w:rsidRPr="00CF55C5">
        <w:rPr>
          <w:rFonts w:hAnsi="標楷體" w:cs="Times New Roman"/>
          <w:kern w:val="0"/>
          <w:szCs w:val="32"/>
        </w:rPr>
        <w:t>名醫師（含牙醫）及</w:t>
      </w:r>
      <w:r w:rsidRPr="00CF55C5">
        <w:rPr>
          <w:rFonts w:cs="Times New Roman"/>
          <w:kern w:val="0"/>
          <w:szCs w:val="32"/>
        </w:rPr>
        <w:t>3</w:t>
      </w:r>
      <w:r w:rsidRPr="00CF55C5">
        <w:rPr>
          <w:rFonts w:hAnsi="標楷體" w:cs="Times New Roman"/>
          <w:kern w:val="0"/>
          <w:szCs w:val="32"/>
        </w:rPr>
        <w:t>名護理</w:t>
      </w:r>
      <w:proofErr w:type="gramStart"/>
      <w:r w:rsidRPr="00CF55C5">
        <w:rPr>
          <w:rFonts w:hAnsi="標楷體" w:cs="Times New Roman"/>
          <w:kern w:val="0"/>
          <w:szCs w:val="32"/>
        </w:rPr>
        <w:t>人員駐島</w:t>
      </w:r>
      <w:proofErr w:type="gramEnd"/>
      <w:r w:rsidRPr="00CF55C5">
        <w:rPr>
          <w:rFonts w:hAnsi="標楷體" w:cs="Times New Roman"/>
          <w:kern w:val="0"/>
          <w:szCs w:val="32"/>
        </w:rPr>
        <w:t>，管理擁有</w:t>
      </w:r>
      <w:r w:rsidRPr="00CF55C5">
        <w:rPr>
          <w:rFonts w:cs="Times New Roman"/>
          <w:kern w:val="0"/>
          <w:szCs w:val="32"/>
        </w:rPr>
        <w:t>10</w:t>
      </w:r>
      <w:r w:rsidRPr="00CF55C5">
        <w:rPr>
          <w:rFonts w:hAnsi="標楷體" w:cs="Times New Roman"/>
          <w:kern w:val="0"/>
          <w:szCs w:val="32"/>
        </w:rPr>
        <w:t>床病床的「南沙醫院」，並隨時可以視訊獲得來自臺灣本島的遠距離醫療諮詢，</w:t>
      </w:r>
      <w:proofErr w:type="gramStart"/>
      <w:r w:rsidRPr="00CF55C5">
        <w:rPr>
          <w:rFonts w:hAnsi="標楷體" w:cs="Times New Roman"/>
          <w:kern w:val="0"/>
          <w:szCs w:val="32"/>
        </w:rPr>
        <w:t>提供駐島人士</w:t>
      </w:r>
      <w:proofErr w:type="gramEnd"/>
      <w:r w:rsidRPr="00CF55C5">
        <w:rPr>
          <w:rFonts w:hAnsi="標楷體" w:cs="Times New Roman"/>
          <w:kern w:val="0"/>
          <w:szCs w:val="32"/>
        </w:rPr>
        <w:t>及附近海域作業之各國漁民之醫療服務。過去</w:t>
      </w:r>
      <w:r w:rsidRPr="00CF55C5">
        <w:rPr>
          <w:rFonts w:cs="Times New Roman"/>
          <w:kern w:val="0"/>
          <w:szCs w:val="32"/>
        </w:rPr>
        <w:t>20</w:t>
      </w:r>
      <w:r w:rsidRPr="00CF55C5">
        <w:rPr>
          <w:rFonts w:hAnsi="標楷體" w:cs="Times New Roman"/>
          <w:kern w:val="0"/>
          <w:szCs w:val="32"/>
        </w:rPr>
        <w:t>多年來，已救助、醫治來自</w:t>
      </w:r>
      <w:r w:rsidR="00DD5D37" w:rsidRPr="00CF55C5">
        <w:rPr>
          <w:rFonts w:hAnsi="標楷體" w:cs="Times New Roman"/>
          <w:kern w:val="0"/>
          <w:szCs w:val="32"/>
        </w:rPr>
        <w:t>我國以及</w:t>
      </w:r>
      <w:r w:rsidRPr="00CF55C5">
        <w:rPr>
          <w:rFonts w:hAnsi="標楷體" w:cs="Times New Roman"/>
          <w:kern w:val="0"/>
          <w:szCs w:val="32"/>
        </w:rPr>
        <w:t>緬甸、菲律賓、中國大陸</w:t>
      </w:r>
      <w:r w:rsidR="00DD5D37" w:rsidRPr="00CF55C5">
        <w:rPr>
          <w:rFonts w:hAnsi="標楷體" w:cs="Times New Roman"/>
          <w:kern w:val="0"/>
          <w:szCs w:val="32"/>
        </w:rPr>
        <w:t>等二</w:t>
      </w:r>
      <w:r w:rsidRPr="00CF55C5">
        <w:rPr>
          <w:rFonts w:hAnsi="標楷體" w:cs="Times New Roman"/>
          <w:kern w:val="0"/>
          <w:szCs w:val="32"/>
        </w:rPr>
        <w:t>十</w:t>
      </w:r>
      <w:r w:rsidR="00DD5D37" w:rsidRPr="00CF55C5">
        <w:rPr>
          <w:rFonts w:hAnsi="標楷體" w:cs="Times New Roman"/>
          <w:kern w:val="0"/>
          <w:szCs w:val="32"/>
        </w:rPr>
        <w:t>餘</w:t>
      </w:r>
      <w:r w:rsidRPr="00CF55C5">
        <w:rPr>
          <w:rFonts w:hAnsi="標楷體" w:cs="Times New Roman"/>
          <w:kern w:val="0"/>
          <w:szCs w:val="32"/>
        </w:rPr>
        <w:t>位傷病患漁民，成效卓著。</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太平島上太陽能光電系統、太陽能熱水系統及節能省電電氣設備於</w:t>
      </w:r>
      <w:r w:rsidRPr="00CF55C5">
        <w:rPr>
          <w:rFonts w:cs="Times New Roman"/>
          <w:kern w:val="0"/>
          <w:szCs w:val="32"/>
        </w:rPr>
        <w:t>2011</w:t>
      </w:r>
      <w:r w:rsidRPr="00CF55C5">
        <w:rPr>
          <w:rFonts w:hAnsi="標楷體" w:cs="Times New Roman"/>
          <w:kern w:val="0"/>
          <w:szCs w:val="32"/>
        </w:rPr>
        <w:t>年起啟用，</w:t>
      </w:r>
      <w:r w:rsidRPr="00CF55C5">
        <w:rPr>
          <w:rFonts w:cs="Times New Roman"/>
          <w:kern w:val="0"/>
          <w:szCs w:val="32"/>
        </w:rPr>
        <w:t>2014</w:t>
      </w:r>
      <w:r w:rsidRPr="00CF55C5">
        <w:rPr>
          <w:rFonts w:hAnsi="標楷體" w:cs="Times New Roman"/>
          <w:kern w:val="0"/>
          <w:szCs w:val="32"/>
        </w:rPr>
        <w:t>年經</w:t>
      </w:r>
      <w:proofErr w:type="gramStart"/>
      <w:r w:rsidRPr="00CF55C5">
        <w:rPr>
          <w:rFonts w:hAnsi="標楷體" w:cs="Times New Roman"/>
          <w:kern w:val="0"/>
          <w:szCs w:val="32"/>
        </w:rPr>
        <w:t>搭配蓄電儲能</w:t>
      </w:r>
      <w:proofErr w:type="gramEnd"/>
      <w:r w:rsidRPr="00CF55C5">
        <w:rPr>
          <w:rFonts w:hAnsi="標楷體" w:cs="Times New Roman"/>
          <w:kern w:val="0"/>
          <w:szCs w:val="32"/>
        </w:rPr>
        <w:t>設施後，太陽能供電量每年可達</w:t>
      </w:r>
      <w:r w:rsidRPr="00CF55C5">
        <w:rPr>
          <w:rFonts w:cs="Times New Roman"/>
          <w:kern w:val="0"/>
          <w:szCs w:val="32"/>
        </w:rPr>
        <w:t>17</w:t>
      </w:r>
      <w:r w:rsidRPr="00CF55C5">
        <w:rPr>
          <w:rFonts w:hAnsi="標楷體" w:cs="Times New Roman"/>
          <w:kern w:val="0"/>
          <w:szCs w:val="32"/>
        </w:rPr>
        <w:t>萬度（接近需求的五分之一），每年減少</w:t>
      </w:r>
      <w:proofErr w:type="gramStart"/>
      <w:r w:rsidRPr="00CF55C5">
        <w:rPr>
          <w:rFonts w:hAnsi="標楷體" w:cs="Times New Roman"/>
          <w:kern w:val="0"/>
          <w:szCs w:val="32"/>
        </w:rPr>
        <w:t>排碳量</w:t>
      </w:r>
      <w:proofErr w:type="gramEnd"/>
      <w:r w:rsidRPr="00CF55C5">
        <w:rPr>
          <w:rFonts w:hAnsi="標楷體" w:cs="Times New Roman"/>
          <w:kern w:val="0"/>
          <w:szCs w:val="32"/>
        </w:rPr>
        <w:t>大約</w:t>
      </w:r>
      <w:r w:rsidRPr="00CF55C5">
        <w:rPr>
          <w:rFonts w:cs="Times New Roman"/>
          <w:kern w:val="0"/>
          <w:szCs w:val="32"/>
        </w:rPr>
        <w:t>107</w:t>
      </w:r>
      <w:r w:rsidRPr="00CF55C5">
        <w:rPr>
          <w:rFonts w:hAnsi="標楷體" w:cs="Times New Roman"/>
          <w:kern w:val="0"/>
          <w:szCs w:val="32"/>
        </w:rPr>
        <w:t>公噸，將太平島建設成「</w:t>
      </w:r>
      <w:proofErr w:type="gramStart"/>
      <w:r w:rsidRPr="00CF55C5">
        <w:rPr>
          <w:rFonts w:hAnsi="標楷體" w:cs="Times New Roman"/>
          <w:kern w:val="0"/>
          <w:szCs w:val="32"/>
        </w:rPr>
        <w:t>低碳島</w:t>
      </w:r>
      <w:proofErr w:type="gramEnd"/>
      <w:r w:rsidRPr="00CF55C5">
        <w:rPr>
          <w:rFonts w:hAnsi="標楷體" w:cs="Times New Roman"/>
          <w:kern w:val="0"/>
          <w:szCs w:val="32"/>
        </w:rPr>
        <w:t>」。</w:t>
      </w:r>
    </w:p>
    <w:p w:rsidR="006F64C4" w:rsidRPr="00CF55C5" w:rsidRDefault="006F64C4" w:rsidP="006F64C4">
      <w:pPr>
        <w:spacing w:line="240" w:lineRule="auto"/>
        <w:jc w:val="both"/>
        <w:rPr>
          <w:rFonts w:cs="Times New Roman"/>
          <w:kern w:val="0"/>
          <w:szCs w:val="32"/>
        </w:rPr>
      </w:pPr>
    </w:p>
    <w:p w:rsidR="001B08E6" w:rsidRPr="00CF55C5" w:rsidRDefault="001B08E6" w:rsidP="006F64C4">
      <w:pPr>
        <w:spacing w:line="240" w:lineRule="auto"/>
        <w:jc w:val="both"/>
        <w:rPr>
          <w:rFonts w:cs="Times New Roman"/>
          <w:kern w:val="0"/>
          <w:szCs w:val="32"/>
        </w:rPr>
      </w:pPr>
      <w:r w:rsidRPr="00CF55C5">
        <w:rPr>
          <w:rFonts w:hAnsi="標楷體" w:cs="Times New Roman"/>
          <w:kern w:val="0"/>
          <w:szCs w:val="32"/>
        </w:rPr>
        <w:t>四、太平島為適宜人居並能維持經濟生活的島嶼</w:t>
      </w:r>
    </w:p>
    <w:p w:rsidR="001B08E6" w:rsidRPr="00CF55C5" w:rsidRDefault="001B08E6" w:rsidP="001B08E6">
      <w:pPr>
        <w:spacing w:after="60" w:line="240" w:lineRule="auto"/>
        <w:jc w:val="both"/>
        <w:rPr>
          <w:rFonts w:cs="Times New Roman"/>
          <w:kern w:val="0"/>
          <w:szCs w:val="32"/>
        </w:rPr>
      </w:pPr>
    </w:p>
    <w:p w:rsidR="006F64C4"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馬總統於訪視太平島時，另針對現仍在荷蘭海牙「常設仲裁法庭」</w:t>
      </w:r>
      <w:r w:rsidRPr="00CF55C5">
        <w:rPr>
          <w:rFonts w:cs="Times New Roman"/>
          <w:kern w:val="0"/>
          <w:szCs w:val="32"/>
        </w:rPr>
        <w:t>(Permanent Court of Arbitration, PCA)</w:t>
      </w:r>
      <w:r w:rsidRPr="00CF55C5">
        <w:rPr>
          <w:rFonts w:hAnsi="標楷體" w:cs="Times New Roman"/>
          <w:kern w:val="0"/>
          <w:szCs w:val="32"/>
        </w:rPr>
        <w:t>處理中的「菲</w:t>
      </w:r>
      <w:r w:rsidR="00DD5D37" w:rsidRPr="00CF55C5">
        <w:rPr>
          <w:rFonts w:hAnsi="標楷體" w:cs="Times New Roman"/>
          <w:kern w:val="0"/>
          <w:szCs w:val="32"/>
        </w:rPr>
        <w:t>陸</w:t>
      </w:r>
      <w:r w:rsidRPr="00CF55C5">
        <w:rPr>
          <w:rFonts w:hAnsi="標楷體" w:cs="Times New Roman"/>
          <w:kern w:val="0"/>
          <w:szCs w:val="32"/>
        </w:rPr>
        <w:t>南海仲裁案」所引發</w:t>
      </w:r>
      <w:proofErr w:type="gramStart"/>
      <w:r w:rsidRPr="00CF55C5">
        <w:rPr>
          <w:rFonts w:hAnsi="標楷體" w:cs="Times New Roman"/>
          <w:kern w:val="0"/>
          <w:szCs w:val="32"/>
        </w:rPr>
        <w:t>太平島究係</w:t>
      </w:r>
      <w:proofErr w:type="gramEnd"/>
      <w:r w:rsidRPr="00CF55C5">
        <w:rPr>
          <w:rFonts w:hAnsi="標楷體" w:cs="Times New Roman"/>
          <w:kern w:val="0"/>
          <w:szCs w:val="32"/>
        </w:rPr>
        <w:t>島嶼</w:t>
      </w:r>
      <w:r w:rsidRPr="00CF55C5">
        <w:rPr>
          <w:rFonts w:cs="Times New Roman"/>
          <w:kern w:val="0"/>
          <w:szCs w:val="32"/>
        </w:rPr>
        <w:t>(island)</w:t>
      </w:r>
      <w:proofErr w:type="gramStart"/>
      <w:r w:rsidRPr="00CF55C5">
        <w:rPr>
          <w:rFonts w:hAnsi="標楷體" w:cs="Times New Roman"/>
          <w:kern w:val="0"/>
          <w:szCs w:val="32"/>
        </w:rPr>
        <w:t>或岩礁</w:t>
      </w:r>
      <w:proofErr w:type="gramEnd"/>
      <w:r w:rsidRPr="00CF55C5">
        <w:rPr>
          <w:rFonts w:cs="Times New Roman"/>
          <w:kern w:val="0"/>
          <w:szCs w:val="32"/>
        </w:rPr>
        <w:t>(rock)</w:t>
      </w:r>
      <w:r w:rsidRPr="00CF55C5">
        <w:rPr>
          <w:rFonts w:hAnsi="標楷體" w:cs="Times New Roman"/>
          <w:kern w:val="0"/>
          <w:szCs w:val="32"/>
        </w:rPr>
        <w:lastRenderedPageBreak/>
        <w:t>的問題澄清指出，太平島是一個「島嶼」，不是「</w:t>
      </w:r>
      <w:proofErr w:type="gramStart"/>
      <w:r w:rsidRPr="00CF55C5">
        <w:rPr>
          <w:rFonts w:hAnsi="標楷體" w:cs="Times New Roman"/>
          <w:kern w:val="0"/>
          <w:szCs w:val="32"/>
        </w:rPr>
        <w:t>岩礁</w:t>
      </w:r>
      <w:proofErr w:type="gramEnd"/>
      <w:r w:rsidRPr="00CF55C5">
        <w:rPr>
          <w:rFonts w:hAnsi="標楷體" w:cs="Times New Roman"/>
          <w:kern w:val="0"/>
          <w:szCs w:val="32"/>
        </w:rPr>
        <w:t>」，島上除了有天然、充沛、可飲用的淡水外，也有自然化育的肥沃土壤，能自行生產各種農作物與</w:t>
      </w:r>
      <w:proofErr w:type="gramStart"/>
      <w:r w:rsidRPr="00CF55C5">
        <w:rPr>
          <w:rFonts w:hAnsi="標楷體" w:cs="Times New Roman"/>
          <w:kern w:val="0"/>
          <w:szCs w:val="32"/>
        </w:rPr>
        <w:t>飼養雞羊</w:t>
      </w:r>
      <w:proofErr w:type="gramEnd"/>
      <w:r w:rsidRPr="00CF55C5">
        <w:rPr>
          <w:rFonts w:hAnsi="標楷體" w:cs="Times New Roman"/>
          <w:kern w:val="0"/>
          <w:szCs w:val="32"/>
        </w:rPr>
        <w:t>，充分證明太平島適宜</w:t>
      </w:r>
      <w:proofErr w:type="gramStart"/>
      <w:r w:rsidRPr="00CF55C5">
        <w:rPr>
          <w:rFonts w:hAnsi="標楷體" w:cs="Times New Roman"/>
          <w:kern w:val="0"/>
          <w:szCs w:val="32"/>
        </w:rPr>
        <w:t>人居並能</w:t>
      </w:r>
      <w:proofErr w:type="gramEnd"/>
      <w:r w:rsidRPr="00CF55C5">
        <w:rPr>
          <w:rFonts w:hAnsi="標楷體" w:cs="Times New Roman"/>
          <w:kern w:val="0"/>
          <w:szCs w:val="32"/>
        </w:rPr>
        <w:t>維持經濟生活，符合構成「島嶼」之各項條件。</w:t>
      </w:r>
    </w:p>
    <w:p w:rsidR="004E1437"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如前所述，</w:t>
      </w:r>
      <w:r w:rsidRPr="00CF55C5">
        <w:rPr>
          <w:rFonts w:cs="Times New Roman"/>
          <w:kern w:val="0"/>
          <w:szCs w:val="32"/>
        </w:rPr>
        <w:t xml:space="preserve"> 1879</w:t>
      </w:r>
      <w:r w:rsidRPr="00CF55C5">
        <w:rPr>
          <w:rFonts w:hAnsi="標楷體" w:cs="Times New Roman"/>
          <w:kern w:val="0"/>
          <w:szCs w:val="32"/>
        </w:rPr>
        <w:t>年及</w:t>
      </w:r>
      <w:r w:rsidRPr="00CF55C5">
        <w:rPr>
          <w:rFonts w:cs="Times New Roman"/>
          <w:kern w:val="0"/>
          <w:szCs w:val="32"/>
        </w:rPr>
        <w:t>1884</w:t>
      </w:r>
      <w:r w:rsidRPr="00CF55C5">
        <w:rPr>
          <w:rFonts w:hAnsi="標楷體" w:cs="Times New Roman"/>
          <w:kern w:val="0"/>
          <w:szCs w:val="32"/>
        </w:rPr>
        <w:t>年英國皇家海軍檔案《中國海航行指南》第</w:t>
      </w:r>
      <w:r w:rsidRPr="00CF55C5">
        <w:rPr>
          <w:rFonts w:cs="Times New Roman"/>
          <w:kern w:val="0"/>
          <w:szCs w:val="32"/>
        </w:rPr>
        <w:t>2</w:t>
      </w:r>
      <w:r w:rsidRPr="00CF55C5">
        <w:rPr>
          <w:rFonts w:hAnsi="標楷體" w:cs="Times New Roman"/>
          <w:kern w:val="0"/>
          <w:szCs w:val="32"/>
        </w:rPr>
        <w:t>及第</w:t>
      </w:r>
      <w:r w:rsidRPr="00CF55C5">
        <w:rPr>
          <w:rFonts w:cs="Times New Roman"/>
          <w:kern w:val="0"/>
          <w:szCs w:val="32"/>
        </w:rPr>
        <w:t>3</w:t>
      </w:r>
      <w:r w:rsidRPr="00CF55C5">
        <w:rPr>
          <w:rFonts w:hAnsi="標楷體" w:cs="Times New Roman"/>
          <w:kern w:val="0"/>
          <w:szCs w:val="32"/>
        </w:rPr>
        <w:t>卷即已記載太平島當時先民已開鑿有水井，且「井水品質比其他地方都要好」，島上覆蓋樹林、灌木叢，有椰子、芭蕉、木瓜等原生樹林；其後日本在</w:t>
      </w:r>
      <w:proofErr w:type="gramStart"/>
      <w:r w:rsidRPr="00CF55C5">
        <w:rPr>
          <w:rFonts w:cs="Times New Roman"/>
          <w:kern w:val="0"/>
          <w:szCs w:val="32"/>
        </w:rPr>
        <w:t>1935</w:t>
      </w:r>
      <w:proofErr w:type="gramEnd"/>
      <w:r w:rsidRPr="00CF55C5">
        <w:rPr>
          <w:rFonts w:hAnsi="標楷體" w:cs="Times New Roman"/>
          <w:kern w:val="0"/>
          <w:szCs w:val="32"/>
        </w:rPr>
        <w:t>年代侵占太平島時，也因太平島擁有許多木瓜樹，當時日人又稱之為木瓜島；均說明太平島適宜</w:t>
      </w:r>
      <w:proofErr w:type="gramStart"/>
      <w:r w:rsidRPr="00CF55C5">
        <w:rPr>
          <w:rFonts w:hAnsi="標楷體" w:cs="Times New Roman"/>
          <w:kern w:val="0"/>
          <w:szCs w:val="32"/>
        </w:rPr>
        <w:t>人居並能</w:t>
      </w:r>
      <w:proofErr w:type="gramEnd"/>
      <w:r w:rsidRPr="00CF55C5">
        <w:rPr>
          <w:rFonts w:hAnsi="標楷體" w:cs="Times New Roman"/>
          <w:kern w:val="0"/>
          <w:szCs w:val="32"/>
        </w:rPr>
        <w:t>維持經濟生活的基本背景。</w:t>
      </w:r>
      <w:proofErr w:type="gramStart"/>
      <w:r w:rsidR="00076D77" w:rsidRPr="00CF55C5">
        <w:rPr>
          <w:rFonts w:hAnsi="標楷體" w:cs="Times New Roman"/>
          <w:kern w:val="0"/>
          <w:szCs w:val="32"/>
        </w:rPr>
        <w:t>此外，</w:t>
      </w:r>
      <w:proofErr w:type="gramEnd"/>
      <w:r w:rsidR="006A6D23" w:rsidRPr="00CF55C5">
        <w:rPr>
          <w:rFonts w:hAnsi="標楷體" w:cs="Times New Roman" w:hint="eastAsia"/>
          <w:kern w:val="0"/>
          <w:szCs w:val="32"/>
        </w:rPr>
        <w:t>臺灣省水產試驗所</w:t>
      </w:r>
      <w:r w:rsidR="006A6D23" w:rsidRPr="00CF55C5">
        <w:rPr>
          <w:rFonts w:hAnsi="標楷體" w:cs="Times New Roman" w:hint="eastAsia"/>
          <w:kern w:val="0"/>
          <w:szCs w:val="32"/>
        </w:rPr>
        <w:t>8</w:t>
      </w:r>
      <w:r w:rsidR="006A6D23" w:rsidRPr="00CF55C5">
        <w:rPr>
          <w:rFonts w:hAnsi="標楷體" w:cs="Times New Roman" w:hint="eastAsia"/>
          <w:kern w:val="0"/>
          <w:szCs w:val="32"/>
        </w:rPr>
        <w:t>名具平民身分之研究人員於</w:t>
      </w:r>
      <w:r w:rsidR="00010129" w:rsidRPr="00CF55C5">
        <w:rPr>
          <w:rFonts w:hAnsi="標楷體" w:cs="Times New Roman" w:hint="eastAsia"/>
          <w:kern w:val="0"/>
          <w:szCs w:val="32"/>
        </w:rPr>
        <w:t>69</w:t>
      </w:r>
      <w:r w:rsidR="00010129" w:rsidRPr="00CF55C5">
        <w:rPr>
          <w:rFonts w:hAnsi="標楷體" w:cs="Times New Roman" w:hint="eastAsia"/>
          <w:kern w:val="0"/>
          <w:szCs w:val="32"/>
        </w:rPr>
        <w:t>年（</w:t>
      </w:r>
      <w:r w:rsidR="00010129" w:rsidRPr="00CF55C5">
        <w:rPr>
          <w:rFonts w:hAnsi="標楷體" w:cs="Times New Roman" w:hint="eastAsia"/>
          <w:kern w:val="0"/>
          <w:szCs w:val="32"/>
        </w:rPr>
        <w:t>1980</w:t>
      </w:r>
      <w:r w:rsidR="00010129" w:rsidRPr="00CF55C5">
        <w:rPr>
          <w:rFonts w:hAnsi="標楷體" w:cs="Times New Roman" w:hint="eastAsia"/>
          <w:kern w:val="0"/>
          <w:szCs w:val="32"/>
        </w:rPr>
        <w:t>年）</w:t>
      </w:r>
      <w:r w:rsidR="006A6D23" w:rsidRPr="00CF55C5">
        <w:rPr>
          <w:rFonts w:hAnsi="標楷體" w:cs="Times New Roman" w:hint="eastAsia"/>
          <w:kern w:val="0"/>
          <w:szCs w:val="32"/>
        </w:rPr>
        <w:t>9</w:t>
      </w:r>
      <w:r w:rsidR="006A6D23" w:rsidRPr="00CF55C5">
        <w:rPr>
          <w:rFonts w:hAnsi="標楷體" w:cs="Times New Roman" w:hint="eastAsia"/>
          <w:kern w:val="0"/>
          <w:szCs w:val="32"/>
        </w:rPr>
        <w:t>月</w:t>
      </w:r>
      <w:r w:rsidR="002E7B20" w:rsidRPr="00CF55C5">
        <w:rPr>
          <w:rFonts w:hAnsi="標楷體" w:cs="Times New Roman"/>
          <w:kern w:val="0"/>
          <w:szCs w:val="32"/>
        </w:rPr>
        <w:t>前往太平島進行漁業生物研究，</w:t>
      </w:r>
      <w:r w:rsidR="006A6D23" w:rsidRPr="00CF55C5">
        <w:rPr>
          <w:rFonts w:hAnsi="標楷體" w:cs="Times New Roman" w:hint="eastAsia"/>
          <w:kern w:val="0"/>
          <w:szCs w:val="32"/>
        </w:rPr>
        <w:t>渠等隨後於同年</w:t>
      </w:r>
      <w:r w:rsidR="006A6D23" w:rsidRPr="00CF55C5">
        <w:rPr>
          <w:rFonts w:hAnsi="標楷體" w:cs="Times New Roman" w:hint="eastAsia"/>
          <w:kern w:val="0"/>
          <w:szCs w:val="32"/>
        </w:rPr>
        <w:t>9</w:t>
      </w:r>
      <w:r w:rsidR="006A6D23" w:rsidRPr="00CF55C5">
        <w:rPr>
          <w:rFonts w:hAnsi="標楷體" w:cs="Times New Roman" w:hint="eastAsia"/>
          <w:kern w:val="0"/>
          <w:szCs w:val="32"/>
        </w:rPr>
        <w:t>月</w:t>
      </w:r>
      <w:r w:rsidR="006A6D23" w:rsidRPr="00CF55C5">
        <w:rPr>
          <w:rFonts w:hAnsi="標楷體" w:cs="Times New Roman" w:hint="eastAsia"/>
          <w:kern w:val="0"/>
          <w:szCs w:val="32"/>
        </w:rPr>
        <w:t>25</w:t>
      </w:r>
      <w:r w:rsidR="006A6D23" w:rsidRPr="00CF55C5">
        <w:rPr>
          <w:rFonts w:hAnsi="標楷體" w:cs="Times New Roman" w:hint="eastAsia"/>
          <w:kern w:val="0"/>
          <w:szCs w:val="32"/>
        </w:rPr>
        <w:t>日將戶籍遷至該島，並在同年</w:t>
      </w:r>
      <w:r w:rsidR="006A6D23" w:rsidRPr="00CF55C5">
        <w:rPr>
          <w:rFonts w:hAnsi="標楷體" w:cs="Times New Roman" w:hint="eastAsia"/>
          <w:kern w:val="0"/>
          <w:szCs w:val="32"/>
        </w:rPr>
        <w:t>11</w:t>
      </w:r>
      <w:r w:rsidR="006A6D23" w:rsidRPr="00CF55C5">
        <w:rPr>
          <w:rFonts w:hAnsi="標楷體" w:cs="Times New Roman" w:hint="eastAsia"/>
          <w:kern w:val="0"/>
          <w:szCs w:val="32"/>
        </w:rPr>
        <w:t>月</w:t>
      </w:r>
      <w:r w:rsidR="006A6D23" w:rsidRPr="00CF55C5">
        <w:rPr>
          <w:rFonts w:hAnsi="標楷體" w:cs="Times New Roman" w:hint="eastAsia"/>
          <w:kern w:val="0"/>
          <w:szCs w:val="32"/>
        </w:rPr>
        <w:t>16</w:t>
      </w:r>
      <w:r w:rsidR="006A6D23" w:rsidRPr="00CF55C5">
        <w:rPr>
          <w:rFonts w:hAnsi="標楷體" w:cs="Times New Roman" w:hint="eastAsia"/>
          <w:kern w:val="0"/>
          <w:szCs w:val="32"/>
        </w:rPr>
        <w:t>日在該島舉行首次南沙地區居民</w:t>
      </w:r>
      <w:r w:rsidR="00347E2B" w:rsidRPr="00CF55C5">
        <w:rPr>
          <w:rFonts w:hAnsi="標楷體" w:cs="Times New Roman" w:hint="eastAsia"/>
          <w:kern w:val="0"/>
          <w:szCs w:val="32"/>
        </w:rPr>
        <w:t>「</w:t>
      </w:r>
      <w:r w:rsidR="006A6D23" w:rsidRPr="00CF55C5">
        <w:rPr>
          <w:rFonts w:hAnsi="標楷體" w:cs="Times New Roman" w:hint="eastAsia"/>
          <w:kern w:val="0"/>
          <w:szCs w:val="32"/>
        </w:rPr>
        <w:t>國民自治會議</w:t>
      </w:r>
      <w:r w:rsidR="00347E2B" w:rsidRPr="00CF55C5">
        <w:rPr>
          <w:rFonts w:hAnsi="標楷體" w:cs="Times New Roman" w:hint="eastAsia"/>
          <w:kern w:val="0"/>
          <w:szCs w:val="32"/>
        </w:rPr>
        <w:t>」。</w:t>
      </w:r>
      <w:r w:rsidR="00DD7762" w:rsidRPr="00CF55C5">
        <w:rPr>
          <w:rFonts w:hAnsi="標楷體" w:cs="Times New Roman" w:hint="eastAsia"/>
          <w:kern w:val="0"/>
          <w:szCs w:val="32"/>
        </w:rPr>
        <w:t>105</w:t>
      </w:r>
      <w:r w:rsidR="00DD7762" w:rsidRPr="00CF55C5">
        <w:rPr>
          <w:rFonts w:hAnsi="標楷體" w:cs="Times New Roman" w:hint="eastAsia"/>
          <w:kern w:val="0"/>
          <w:szCs w:val="32"/>
        </w:rPr>
        <w:t>年（</w:t>
      </w:r>
      <w:r w:rsidR="00DD7762" w:rsidRPr="00CF55C5">
        <w:rPr>
          <w:rFonts w:hAnsi="標楷體" w:cs="Times New Roman" w:hint="eastAsia"/>
          <w:kern w:val="0"/>
          <w:szCs w:val="32"/>
        </w:rPr>
        <w:t>2016</w:t>
      </w:r>
      <w:r w:rsidR="00DD7762" w:rsidRPr="00CF55C5">
        <w:rPr>
          <w:rFonts w:hAnsi="標楷體" w:cs="Times New Roman" w:hint="eastAsia"/>
          <w:kern w:val="0"/>
          <w:szCs w:val="32"/>
        </w:rPr>
        <w:t>年）</w:t>
      </w:r>
      <w:r w:rsidR="00347E2B" w:rsidRPr="00CF55C5">
        <w:rPr>
          <w:rFonts w:hAnsi="標楷體" w:cs="Times New Roman" w:hint="eastAsia"/>
          <w:kern w:val="0"/>
          <w:szCs w:val="32"/>
        </w:rPr>
        <w:t>，又有</w:t>
      </w:r>
      <w:r w:rsidR="008F6B9F" w:rsidRPr="00CF55C5">
        <w:rPr>
          <w:rFonts w:hAnsi="標楷體" w:cs="Times New Roman" w:hint="eastAsia"/>
          <w:kern w:val="0"/>
          <w:szCs w:val="32"/>
        </w:rPr>
        <w:t>三位</w:t>
      </w:r>
      <w:r w:rsidR="00DD7762" w:rsidRPr="00CF55C5">
        <w:rPr>
          <w:rFonts w:hAnsi="標楷體" w:cs="Times New Roman" w:hint="eastAsia"/>
          <w:kern w:val="0"/>
          <w:szCs w:val="32"/>
        </w:rPr>
        <w:t>受聘</w:t>
      </w:r>
      <w:r w:rsidR="00347E2B" w:rsidRPr="00CF55C5">
        <w:rPr>
          <w:rFonts w:hAnsi="標楷體" w:cs="Times New Roman" w:hint="eastAsia"/>
          <w:kern w:val="0"/>
          <w:szCs w:val="32"/>
        </w:rPr>
        <w:t>在南沙醫院服務</w:t>
      </w:r>
      <w:r w:rsidR="00DD7762" w:rsidRPr="00CF55C5">
        <w:rPr>
          <w:rFonts w:hAnsi="標楷體" w:cs="Times New Roman" w:hint="eastAsia"/>
          <w:kern w:val="0"/>
          <w:szCs w:val="32"/>
        </w:rPr>
        <w:t>之民間</w:t>
      </w:r>
      <w:r w:rsidR="00347E2B" w:rsidRPr="00CF55C5">
        <w:rPr>
          <w:rFonts w:hAnsi="標楷體" w:cs="Times New Roman" w:hint="eastAsia"/>
          <w:kern w:val="0"/>
          <w:szCs w:val="32"/>
        </w:rPr>
        <w:t>護理人員在太平島</w:t>
      </w:r>
      <w:r w:rsidR="008F6B9F" w:rsidRPr="00CF55C5">
        <w:rPr>
          <w:rFonts w:hAnsi="標楷體" w:cs="Times New Roman" w:hint="eastAsia"/>
          <w:kern w:val="0"/>
          <w:szCs w:val="32"/>
        </w:rPr>
        <w:t>設籍</w:t>
      </w:r>
      <w:r w:rsidR="00076D77" w:rsidRPr="00CF55C5">
        <w:rPr>
          <w:rFonts w:hAnsi="標楷體" w:cs="Times New Roman"/>
          <w:kern w:val="0"/>
          <w:szCs w:val="32"/>
        </w:rPr>
        <w:t>。</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內政部部長陳威仁在</w:t>
      </w:r>
      <w:smartTag w:uri="urn:schemas-microsoft-com:office:smarttags" w:element="chsdate">
        <w:smartTagPr>
          <w:attr w:name="IsROCDate" w:val="False"/>
          <w:attr w:name="IsLunarDate" w:val="False"/>
          <w:attr w:name="Day" w:val="12"/>
          <w:attr w:name="Month" w:val="12"/>
          <w:attr w:name="Year" w:val="2015"/>
        </w:smartTagPr>
        <w:r w:rsidRPr="00CF55C5">
          <w:rPr>
            <w:rFonts w:cs="Times New Roman"/>
            <w:kern w:val="0"/>
            <w:szCs w:val="32"/>
          </w:rPr>
          <w:t>2015</w:t>
        </w:r>
        <w:r w:rsidRPr="00CF55C5">
          <w:rPr>
            <w:rFonts w:hAnsi="標楷體" w:cs="Times New Roman"/>
            <w:kern w:val="0"/>
            <w:szCs w:val="32"/>
          </w:rPr>
          <w:t>年</w:t>
        </w:r>
        <w:r w:rsidRPr="00CF55C5">
          <w:rPr>
            <w:rFonts w:cs="Times New Roman"/>
            <w:kern w:val="0"/>
            <w:szCs w:val="32"/>
          </w:rPr>
          <w:t>12</w:t>
        </w:r>
        <w:r w:rsidRPr="00CF55C5">
          <w:rPr>
            <w:rFonts w:hAnsi="標楷體" w:cs="Times New Roman"/>
            <w:kern w:val="0"/>
            <w:szCs w:val="32"/>
          </w:rPr>
          <w:t>月</w:t>
        </w:r>
        <w:r w:rsidRPr="00CF55C5">
          <w:rPr>
            <w:rFonts w:cs="Times New Roman"/>
            <w:kern w:val="0"/>
            <w:szCs w:val="32"/>
          </w:rPr>
          <w:t>12</w:t>
        </w:r>
        <w:r w:rsidRPr="00CF55C5">
          <w:rPr>
            <w:rFonts w:hAnsi="標楷體" w:cs="Times New Roman"/>
            <w:kern w:val="0"/>
            <w:szCs w:val="32"/>
          </w:rPr>
          <w:t>日</w:t>
        </w:r>
      </w:smartTag>
      <w:r w:rsidRPr="00CF55C5">
        <w:rPr>
          <w:rFonts w:hAnsi="標楷體" w:cs="Times New Roman"/>
          <w:kern w:val="0"/>
          <w:szCs w:val="32"/>
        </w:rPr>
        <w:t>率團登島，主持</w:t>
      </w:r>
      <w:proofErr w:type="gramStart"/>
      <w:r w:rsidRPr="00CF55C5">
        <w:rPr>
          <w:rFonts w:hAnsi="標楷體" w:cs="Times New Roman"/>
          <w:kern w:val="0"/>
          <w:szCs w:val="32"/>
        </w:rPr>
        <w:t>太平島整建</w:t>
      </w:r>
      <w:proofErr w:type="gramEnd"/>
      <w:r w:rsidRPr="00CF55C5">
        <w:rPr>
          <w:rFonts w:hAnsi="標楷體" w:cs="Times New Roman"/>
          <w:kern w:val="0"/>
          <w:szCs w:val="32"/>
        </w:rPr>
        <w:t>碼頭、跑道及新建燈塔啟用典禮，另外交部部</w:t>
      </w:r>
      <w:r w:rsidRPr="00CF55C5">
        <w:rPr>
          <w:rFonts w:hAnsi="標楷體" w:cs="Times New Roman"/>
          <w:kern w:val="0"/>
          <w:szCs w:val="32"/>
        </w:rPr>
        <w:lastRenderedPageBreak/>
        <w:t>長林永樂在次年</w:t>
      </w:r>
      <w:smartTag w:uri="urn:schemas-microsoft-com:office:smarttags" w:element="chsdate">
        <w:smartTagPr>
          <w:attr w:name="IsROCDate" w:val="False"/>
          <w:attr w:name="IsLunarDate" w:val="False"/>
          <w:attr w:name="Day" w:val="23"/>
          <w:attr w:name="Month" w:val="1"/>
          <w:attr w:name="Year" w:val="2016"/>
        </w:smartTagPr>
        <w:r w:rsidRPr="00CF55C5">
          <w:rPr>
            <w:rFonts w:cs="Times New Roman"/>
            <w:kern w:val="0"/>
            <w:szCs w:val="32"/>
          </w:rPr>
          <w:t>1</w:t>
        </w:r>
        <w:r w:rsidRPr="00CF55C5">
          <w:rPr>
            <w:rFonts w:hAnsi="標楷體" w:cs="Times New Roman"/>
            <w:kern w:val="0"/>
            <w:szCs w:val="32"/>
          </w:rPr>
          <w:t>月</w:t>
        </w:r>
        <w:r w:rsidRPr="00CF55C5">
          <w:rPr>
            <w:rFonts w:cs="Times New Roman"/>
            <w:kern w:val="0"/>
            <w:szCs w:val="32"/>
          </w:rPr>
          <w:t>23</w:t>
        </w:r>
        <w:r w:rsidRPr="00CF55C5">
          <w:rPr>
            <w:rFonts w:hAnsi="標楷體" w:cs="Times New Roman"/>
            <w:kern w:val="0"/>
            <w:szCs w:val="32"/>
          </w:rPr>
          <w:t>日</w:t>
        </w:r>
      </w:smartTag>
      <w:r w:rsidRPr="00CF55C5">
        <w:rPr>
          <w:rFonts w:hAnsi="標楷體" w:cs="Times New Roman"/>
          <w:kern w:val="0"/>
          <w:szCs w:val="32"/>
        </w:rPr>
        <w:t>邀請水質、土壤、植被、法政等專家學者組成調查團訪視太平島；渠等返</w:t>
      </w:r>
      <w:proofErr w:type="gramStart"/>
      <w:r w:rsidRPr="00CF55C5">
        <w:rPr>
          <w:rFonts w:hAnsi="標楷體" w:cs="Times New Roman"/>
          <w:kern w:val="0"/>
          <w:szCs w:val="32"/>
        </w:rPr>
        <w:t>臺</w:t>
      </w:r>
      <w:proofErr w:type="gramEnd"/>
      <w:r w:rsidRPr="00CF55C5">
        <w:rPr>
          <w:rFonts w:hAnsi="標楷體" w:cs="Times New Roman"/>
          <w:kern w:val="0"/>
          <w:szCs w:val="32"/>
        </w:rPr>
        <w:t>後均對外說明稱：（一）太平島是南沙群島中面積最大的自然生成島嶼；島上蘊含豐富的自然資源；（二）</w:t>
      </w:r>
      <w:r w:rsidR="002458C4" w:rsidRPr="00CF55C5">
        <w:rPr>
          <w:rFonts w:hAnsi="標楷體" w:cs="Times New Roman" w:hint="eastAsia"/>
          <w:kern w:val="0"/>
          <w:szCs w:val="32"/>
        </w:rPr>
        <w:t>從地質學以觀，</w:t>
      </w:r>
      <w:proofErr w:type="gramStart"/>
      <w:r w:rsidR="002458C4" w:rsidRPr="00CF55C5">
        <w:rPr>
          <w:rFonts w:hAnsi="標楷體" w:cs="Times New Roman" w:hint="eastAsia"/>
          <w:kern w:val="0"/>
          <w:szCs w:val="32"/>
        </w:rPr>
        <w:t>太平島係因</w:t>
      </w:r>
      <w:proofErr w:type="gramEnd"/>
      <w:r w:rsidR="002458C4" w:rsidRPr="00CF55C5">
        <w:rPr>
          <w:rFonts w:hAnsi="標楷體" w:cs="Times New Roman" w:hint="eastAsia"/>
          <w:kern w:val="0"/>
          <w:szCs w:val="32"/>
        </w:rPr>
        <w:t>土壤下方</w:t>
      </w:r>
      <w:proofErr w:type="gramStart"/>
      <w:r w:rsidR="002458C4" w:rsidRPr="00CF55C5">
        <w:rPr>
          <w:rFonts w:hAnsi="標楷體" w:cs="Times New Roman" w:hint="eastAsia"/>
          <w:kern w:val="0"/>
          <w:szCs w:val="32"/>
        </w:rPr>
        <w:t>屬厚層</w:t>
      </w:r>
      <w:proofErr w:type="gramEnd"/>
      <w:r w:rsidR="002458C4" w:rsidRPr="00CF55C5">
        <w:rPr>
          <w:rFonts w:hAnsi="標楷體" w:cs="Times New Roman" w:hint="eastAsia"/>
          <w:kern w:val="0"/>
          <w:szCs w:val="32"/>
        </w:rPr>
        <w:t>之全新</w:t>
      </w:r>
      <w:proofErr w:type="gramStart"/>
      <w:r w:rsidR="002458C4" w:rsidRPr="00CF55C5">
        <w:rPr>
          <w:rFonts w:hAnsi="標楷體" w:cs="Times New Roman" w:hint="eastAsia"/>
          <w:kern w:val="0"/>
          <w:szCs w:val="32"/>
        </w:rPr>
        <w:t>世</w:t>
      </w:r>
      <w:proofErr w:type="gramEnd"/>
      <w:r w:rsidR="002458C4" w:rsidRPr="00CF55C5">
        <w:rPr>
          <w:rFonts w:hAnsi="標楷體" w:cs="Times New Roman" w:hint="eastAsia"/>
          <w:kern w:val="0"/>
          <w:szCs w:val="32"/>
        </w:rPr>
        <w:t>（</w:t>
      </w:r>
      <w:r w:rsidR="002458C4" w:rsidRPr="00CF55C5">
        <w:rPr>
          <w:rFonts w:hAnsi="標楷體" w:cs="Times New Roman" w:hint="eastAsia"/>
          <w:kern w:val="0"/>
          <w:szCs w:val="32"/>
        </w:rPr>
        <w:t>Holocene</w:t>
      </w:r>
      <w:r w:rsidR="002458C4" w:rsidRPr="00CF55C5">
        <w:rPr>
          <w:rFonts w:hAnsi="標楷體" w:cs="Times New Roman" w:hint="eastAsia"/>
          <w:kern w:val="0"/>
          <w:szCs w:val="32"/>
        </w:rPr>
        <w:t>）珊瑚礁岩及更下方之更新</w:t>
      </w:r>
      <w:proofErr w:type="gramStart"/>
      <w:r w:rsidR="002458C4" w:rsidRPr="00CF55C5">
        <w:rPr>
          <w:rFonts w:hAnsi="標楷體" w:cs="Times New Roman" w:hint="eastAsia"/>
          <w:kern w:val="0"/>
          <w:szCs w:val="32"/>
        </w:rPr>
        <w:t>世</w:t>
      </w:r>
      <w:proofErr w:type="gramEnd"/>
      <w:r w:rsidR="002458C4" w:rsidRPr="00CF55C5">
        <w:rPr>
          <w:rFonts w:hAnsi="標楷體" w:cs="Times New Roman" w:hint="eastAsia"/>
          <w:kern w:val="0"/>
          <w:szCs w:val="32"/>
        </w:rPr>
        <w:t>（</w:t>
      </w:r>
      <w:r w:rsidR="002458C4" w:rsidRPr="00CF55C5">
        <w:rPr>
          <w:rFonts w:hAnsi="標楷體" w:cs="Times New Roman" w:hint="eastAsia"/>
          <w:kern w:val="0"/>
          <w:szCs w:val="32"/>
        </w:rPr>
        <w:t>Pleistocene</w:t>
      </w:r>
      <w:r w:rsidR="002458C4" w:rsidRPr="00CF55C5">
        <w:rPr>
          <w:rFonts w:hAnsi="標楷體" w:cs="Times New Roman" w:hint="eastAsia"/>
          <w:kern w:val="0"/>
          <w:szCs w:val="32"/>
        </w:rPr>
        <w:t>）珊瑚礁岩擁有許多孔隙，成為下滲雨水極好之儲存層，太平島因而擁有豐富之地下水，且是可飲用之淡水，為南沙群島其他</w:t>
      </w:r>
      <w:proofErr w:type="gramStart"/>
      <w:r w:rsidR="002458C4" w:rsidRPr="00CF55C5">
        <w:rPr>
          <w:rFonts w:hAnsi="標楷體" w:cs="Times New Roman" w:hint="eastAsia"/>
          <w:kern w:val="0"/>
          <w:szCs w:val="32"/>
        </w:rPr>
        <w:t>島礁所無</w:t>
      </w:r>
      <w:proofErr w:type="gramEnd"/>
      <w:r w:rsidR="002458C4" w:rsidRPr="00CF55C5">
        <w:rPr>
          <w:rFonts w:hAnsi="標楷體" w:cs="Times New Roman" w:hint="eastAsia"/>
          <w:kern w:val="0"/>
          <w:szCs w:val="32"/>
        </w:rPr>
        <w:t>。而</w:t>
      </w:r>
      <w:r w:rsidRPr="00CF55C5">
        <w:rPr>
          <w:rFonts w:hAnsi="標楷體" w:cs="Times New Roman"/>
          <w:kern w:val="0"/>
          <w:szCs w:val="32"/>
        </w:rPr>
        <w:t>太平島維持</w:t>
      </w:r>
      <w:r w:rsidRPr="00CF55C5">
        <w:rPr>
          <w:rFonts w:cs="Times New Roman"/>
          <w:kern w:val="0"/>
          <w:szCs w:val="32"/>
        </w:rPr>
        <w:t>4</w:t>
      </w:r>
      <w:r w:rsidRPr="00CF55C5">
        <w:rPr>
          <w:rFonts w:hAnsi="標楷體" w:cs="Times New Roman"/>
          <w:kern w:val="0"/>
          <w:szCs w:val="32"/>
        </w:rPr>
        <w:t>口豐富且水質良好</w:t>
      </w:r>
      <w:r w:rsidR="002458C4" w:rsidRPr="00CF55C5">
        <w:rPr>
          <w:rFonts w:hAnsi="標楷體" w:cs="Times New Roman" w:hint="eastAsia"/>
          <w:kern w:val="0"/>
          <w:szCs w:val="32"/>
        </w:rPr>
        <w:t>之</w:t>
      </w:r>
      <w:r w:rsidRPr="00CF55C5">
        <w:rPr>
          <w:rFonts w:hAnsi="標楷體" w:cs="Times New Roman"/>
          <w:kern w:val="0"/>
          <w:szCs w:val="32"/>
        </w:rPr>
        <w:t>地下水之水井，平均純水含量達</w:t>
      </w:r>
      <w:r w:rsidRPr="00CF55C5">
        <w:rPr>
          <w:rFonts w:cs="Times New Roman"/>
          <w:kern w:val="0"/>
          <w:szCs w:val="32"/>
        </w:rPr>
        <w:t>92.3%</w:t>
      </w:r>
      <w:r w:rsidRPr="00CF55C5">
        <w:rPr>
          <w:rFonts w:hAnsi="標楷體" w:cs="Times New Roman"/>
          <w:kern w:val="0"/>
          <w:szCs w:val="32"/>
        </w:rPr>
        <w:t>，水質</w:t>
      </w:r>
      <w:r w:rsidR="002458C4" w:rsidRPr="00CF55C5">
        <w:rPr>
          <w:rFonts w:hAnsi="標楷體" w:cs="Times New Roman"/>
          <w:kern w:val="0"/>
          <w:szCs w:val="32"/>
        </w:rPr>
        <w:t>最好</w:t>
      </w:r>
      <w:r w:rsidR="002458C4" w:rsidRPr="00CF55C5">
        <w:rPr>
          <w:rFonts w:hAnsi="標楷體" w:cs="Times New Roman" w:hint="eastAsia"/>
          <w:kern w:val="0"/>
          <w:szCs w:val="32"/>
        </w:rPr>
        <w:t>之</w:t>
      </w:r>
      <w:r w:rsidRPr="00CF55C5">
        <w:rPr>
          <w:rFonts w:hAnsi="標楷體" w:cs="Times New Roman"/>
          <w:kern w:val="0"/>
          <w:szCs w:val="32"/>
        </w:rPr>
        <w:t>（原生五號井）井水純水含量高達</w:t>
      </w:r>
      <w:r w:rsidRPr="00CF55C5">
        <w:rPr>
          <w:rFonts w:cs="Times New Roman"/>
          <w:kern w:val="0"/>
          <w:szCs w:val="32"/>
        </w:rPr>
        <w:t>99.1%</w:t>
      </w:r>
      <w:r w:rsidRPr="00CF55C5">
        <w:rPr>
          <w:rFonts w:hAnsi="標楷體" w:cs="Times New Roman"/>
          <w:kern w:val="0"/>
          <w:szCs w:val="32"/>
        </w:rPr>
        <w:t>，總溶解質只有</w:t>
      </w:r>
      <w:smartTag w:uri="urn:schemas-microsoft-com:office:smarttags" w:element="chmetcnv">
        <w:smartTagPr>
          <w:attr w:name="TCSC" w:val="0"/>
          <w:attr w:name="NumberType" w:val="1"/>
          <w:attr w:name="Negative" w:val="False"/>
          <w:attr w:name="HasSpace" w:val="False"/>
          <w:attr w:name="SourceValue" w:val="427"/>
          <w:attr w:name="UnitName" w:val="m"/>
        </w:smartTagPr>
        <w:r w:rsidRPr="00CF55C5">
          <w:rPr>
            <w:rFonts w:cs="Times New Roman"/>
            <w:kern w:val="0"/>
            <w:szCs w:val="32"/>
          </w:rPr>
          <w:t>427m</w:t>
        </w:r>
      </w:smartTag>
      <w:r w:rsidRPr="00CF55C5">
        <w:rPr>
          <w:rFonts w:cs="Times New Roman"/>
          <w:kern w:val="0"/>
          <w:szCs w:val="32"/>
        </w:rPr>
        <w:t>g/L</w:t>
      </w:r>
      <w:r w:rsidRPr="00CF55C5">
        <w:rPr>
          <w:rFonts w:hAnsi="標楷體" w:cs="Times New Roman"/>
          <w:kern w:val="0"/>
          <w:szCs w:val="32"/>
        </w:rPr>
        <w:t>，水質接近國際知名天然礦泉水</w:t>
      </w:r>
      <w:r w:rsidRPr="00CF55C5">
        <w:rPr>
          <w:rFonts w:cs="Times New Roman"/>
          <w:kern w:val="0"/>
          <w:szCs w:val="32"/>
        </w:rPr>
        <w:t>Evian</w:t>
      </w:r>
      <w:r w:rsidRPr="00CF55C5">
        <w:rPr>
          <w:rFonts w:hAnsi="標楷體" w:cs="Times New Roman"/>
          <w:kern w:val="0"/>
          <w:szCs w:val="32"/>
        </w:rPr>
        <w:t>（其官網所公佈之總溶解質為</w:t>
      </w:r>
      <w:smartTag w:uri="urn:schemas-microsoft-com:office:smarttags" w:element="chmetcnv">
        <w:smartTagPr>
          <w:attr w:name="TCSC" w:val="0"/>
          <w:attr w:name="NumberType" w:val="1"/>
          <w:attr w:name="Negative" w:val="False"/>
          <w:attr w:name="HasSpace" w:val="False"/>
          <w:attr w:name="SourceValue" w:val="330"/>
          <w:attr w:name="UnitName" w:val="m"/>
        </w:smartTagPr>
        <w:r w:rsidRPr="00CF55C5">
          <w:rPr>
            <w:rFonts w:cs="Times New Roman"/>
            <w:kern w:val="0"/>
            <w:szCs w:val="32"/>
          </w:rPr>
          <w:t>330m</w:t>
        </w:r>
      </w:smartTag>
      <w:r w:rsidRPr="00CF55C5">
        <w:rPr>
          <w:rFonts w:cs="Times New Roman"/>
          <w:kern w:val="0"/>
          <w:szCs w:val="32"/>
        </w:rPr>
        <w:t>g/L</w:t>
      </w:r>
      <w:r w:rsidRPr="00CF55C5">
        <w:rPr>
          <w:rFonts w:hAnsi="標楷體" w:cs="Times New Roman"/>
          <w:kern w:val="0"/>
          <w:szCs w:val="32"/>
        </w:rPr>
        <w:t>）</w:t>
      </w:r>
      <w:r w:rsidR="00D44FDC" w:rsidRPr="00CF55C5">
        <w:rPr>
          <w:rFonts w:hAnsi="標楷體" w:cs="Times New Roman"/>
          <w:kern w:val="0"/>
          <w:szCs w:val="32"/>
        </w:rPr>
        <w:t>。</w:t>
      </w:r>
      <w:r w:rsidRPr="00CF55C5">
        <w:rPr>
          <w:rFonts w:hAnsi="標楷體" w:cs="Times New Roman"/>
          <w:kern w:val="0"/>
          <w:szCs w:val="32"/>
        </w:rPr>
        <w:t>島上</w:t>
      </w:r>
      <w:r w:rsidRPr="00CF55C5">
        <w:rPr>
          <w:rFonts w:cs="Times New Roman"/>
          <w:kern w:val="0"/>
          <w:szCs w:val="32"/>
        </w:rPr>
        <w:t>4</w:t>
      </w:r>
      <w:r w:rsidRPr="00CF55C5">
        <w:rPr>
          <w:rFonts w:hAnsi="標楷體" w:cs="Times New Roman"/>
          <w:kern w:val="0"/>
          <w:szCs w:val="32"/>
        </w:rPr>
        <w:t>口水井</w:t>
      </w:r>
      <w:proofErr w:type="gramStart"/>
      <w:r w:rsidRPr="00CF55C5">
        <w:rPr>
          <w:rFonts w:hAnsi="標楷體" w:cs="Times New Roman"/>
          <w:kern w:val="0"/>
          <w:szCs w:val="32"/>
        </w:rPr>
        <w:t>每日總取水量</w:t>
      </w:r>
      <w:proofErr w:type="gramEnd"/>
      <w:r w:rsidRPr="00CF55C5">
        <w:rPr>
          <w:rFonts w:hAnsi="標楷體" w:cs="Times New Roman"/>
          <w:kern w:val="0"/>
          <w:szCs w:val="32"/>
        </w:rPr>
        <w:t>達</w:t>
      </w:r>
      <w:r w:rsidRPr="00CF55C5">
        <w:rPr>
          <w:rFonts w:cs="Times New Roman"/>
          <w:kern w:val="0"/>
          <w:szCs w:val="32"/>
        </w:rPr>
        <w:t>65</w:t>
      </w:r>
      <w:r w:rsidRPr="00CF55C5">
        <w:rPr>
          <w:rFonts w:hAnsi="標楷體" w:cs="Times New Roman"/>
          <w:kern w:val="0"/>
          <w:szCs w:val="32"/>
        </w:rPr>
        <w:t>公噸，除可供飲用外，亦提供廚房炊事及生活用水；（三）島上覆蓋經長時間自然化育而適合耕種的肥沃表土，原生的天然植被茂盛，高達</w:t>
      </w:r>
      <w:r w:rsidRPr="00CF55C5">
        <w:rPr>
          <w:rFonts w:cs="Times New Roman"/>
          <w:kern w:val="0"/>
          <w:szCs w:val="32"/>
        </w:rPr>
        <w:t>10</w:t>
      </w:r>
      <w:r w:rsidRPr="00CF55C5">
        <w:rPr>
          <w:rFonts w:hAnsi="標楷體" w:cs="Times New Roman"/>
          <w:kern w:val="0"/>
          <w:szCs w:val="32"/>
        </w:rPr>
        <w:t>至</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CF55C5">
          <w:rPr>
            <w:rFonts w:cs="Times New Roman"/>
            <w:kern w:val="0"/>
            <w:szCs w:val="32"/>
          </w:rPr>
          <w:t>20</w:t>
        </w:r>
        <w:r w:rsidRPr="00CF55C5">
          <w:rPr>
            <w:rFonts w:hAnsi="標楷體" w:cs="Times New Roman"/>
            <w:kern w:val="0"/>
            <w:szCs w:val="32"/>
          </w:rPr>
          <w:t>公尺</w:t>
        </w:r>
      </w:smartTag>
      <w:r w:rsidRPr="00CF55C5">
        <w:rPr>
          <w:rFonts w:hAnsi="標楷體" w:cs="Times New Roman"/>
          <w:kern w:val="0"/>
          <w:szCs w:val="32"/>
        </w:rPr>
        <w:t>高的熱帶喬木</w:t>
      </w:r>
      <w:proofErr w:type="gramStart"/>
      <w:r w:rsidRPr="00CF55C5">
        <w:rPr>
          <w:rFonts w:hAnsi="標楷體" w:cs="Times New Roman"/>
          <w:kern w:val="0"/>
          <w:szCs w:val="32"/>
        </w:rPr>
        <w:t>如蓮葉桐、欖</w:t>
      </w:r>
      <w:proofErr w:type="gramEnd"/>
      <w:r w:rsidRPr="00CF55C5">
        <w:rPr>
          <w:rFonts w:hAnsi="標楷體" w:cs="Times New Roman"/>
          <w:kern w:val="0"/>
          <w:szCs w:val="32"/>
        </w:rPr>
        <w:t>仁樹、棋盤腳等有數百株之多，並出產椰子、木瓜、芭蕉等原生水果；（四）駐守人員善加利用島上各種資源，長期種植各類蔬果如南瓜、地瓜、</w:t>
      </w:r>
      <w:proofErr w:type="gramStart"/>
      <w:r w:rsidRPr="00CF55C5">
        <w:rPr>
          <w:rFonts w:hAnsi="標楷體" w:cs="Times New Roman"/>
          <w:kern w:val="0"/>
          <w:szCs w:val="32"/>
        </w:rPr>
        <w:t>瓠</w:t>
      </w:r>
      <w:proofErr w:type="gramEnd"/>
      <w:r w:rsidRPr="00CF55C5">
        <w:rPr>
          <w:rFonts w:hAnsi="標楷體" w:cs="Times New Roman"/>
          <w:kern w:val="0"/>
          <w:szCs w:val="32"/>
        </w:rPr>
        <w:t>瓜、苦瓜、絲瓜、秋葵、高麗菜、空心菜、蕃薯葉等十餘種，及豢養警衛犬以</w:t>
      </w:r>
      <w:r w:rsidRPr="00CF55C5">
        <w:rPr>
          <w:rFonts w:hAnsi="標楷體" w:cs="Times New Roman"/>
          <w:kern w:val="0"/>
          <w:szCs w:val="32"/>
        </w:rPr>
        <w:lastRenderedPageBreak/>
        <w:t>及雞、羊等家禽畜，周邊海域復漁產豐富，足供生活所需；（五）因此，無論自法律、經濟及地理之角度而言，太平島完全符合《聯合國海洋法公約》第</w:t>
      </w:r>
      <w:r w:rsidRPr="00CF55C5">
        <w:rPr>
          <w:rFonts w:cs="Times New Roman"/>
          <w:kern w:val="0"/>
          <w:szCs w:val="32"/>
        </w:rPr>
        <w:t>121</w:t>
      </w:r>
      <w:r w:rsidRPr="00CF55C5">
        <w:rPr>
          <w:rFonts w:hAnsi="標楷體" w:cs="Times New Roman"/>
          <w:kern w:val="0"/>
          <w:szCs w:val="32"/>
        </w:rPr>
        <w:t>條關於島嶼之要件，即「維持人類居住及其本身經濟生活」。</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肆、結語</w:t>
      </w:r>
    </w:p>
    <w:p w:rsidR="001B08E6" w:rsidRPr="00CF55C5" w:rsidRDefault="001B08E6" w:rsidP="001B08E6">
      <w:pPr>
        <w:spacing w:after="60" w:line="240" w:lineRule="auto"/>
        <w:jc w:val="both"/>
        <w:rPr>
          <w:rFonts w:cs="Times New Roman"/>
          <w:kern w:val="0"/>
          <w:szCs w:val="32"/>
        </w:rPr>
      </w:pPr>
    </w:p>
    <w:p w:rsidR="006F64C4"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南海諸島及海域為我先民發現、命名及使用，並由歷代政府進行管轄；自古以來即被視為固有領土及海域，充分見諸歷史文獻、地方志書及地圖之記載。二戰期間南海諸島雖一度為日本侵佔，但戰後我國迅速收復南海諸島，</w:t>
      </w:r>
      <w:r w:rsidRPr="00CF55C5">
        <w:rPr>
          <w:rFonts w:cs="Times New Roman"/>
          <w:kern w:val="0"/>
          <w:szCs w:val="32"/>
        </w:rPr>
        <w:t>1947</w:t>
      </w:r>
      <w:r w:rsidRPr="00CF55C5">
        <w:rPr>
          <w:rFonts w:hAnsi="標楷體" w:cs="Times New Roman"/>
          <w:kern w:val="0"/>
          <w:szCs w:val="32"/>
        </w:rPr>
        <w:t>年內政部公布之「南海諸島位置圖」足以說明。</w:t>
      </w:r>
    </w:p>
    <w:p w:rsidR="006F64C4"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依據民國</w:t>
      </w:r>
      <w:r w:rsidRPr="00CF55C5">
        <w:rPr>
          <w:rFonts w:cs="Times New Roman"/>
          <w:kern w:val="0"/>
          <w:szCs w:val="32"/>
        </w:rPr>
        <w:t>36</w:t>
      </w:r>
      <w:r w:rsidRPr="00CF55C5">
        <w:rPr>
          <w:rFonts w:hAnsi="標楷體" w:cs="Times New Roman"/>
          <w:kern w:val="0"/>
          <w:szCs w:val="32"/>
        </w:rPr>
        <w:t>年</w:t>
      </w:r>
      <w:r w:rsidRPr="00CF55C5">
        <w:rPr>
          <w:rFonts w:cs="Times New Roman"/>
          <w:kern w:val="0"/>
          <w:szCs w:val="32"/>
        </w:rPr>
        <w:t>12</w:t>
      </w:r>
      <w:r w:rsidRPr="00CF55C5">
        <w:rPr>
          <w:rFonts w:hAnsi="標楷體" w:cs="Times New Roman"/>
          <w:kern w:val="0"/>
          <w:szCs w:val="32"/>
        </w:rPr>
        <w:t>月實施之中華民國憲法第四條「中華民國領土，依其固有之疆域，非經國民大會之決議，不得變更之。」南海諸島為我國固有之疆域，政府守土有責，必須堅持南海諸島為中華民國固有領土之主張。</w:t>
      </w:r>
    </w:p>
    <w:p w:rsidR="0070162C" w:rsidRPr="00262D3A" w:rsidRDefault="001B08E6" w:rsidP="004F50F3">
      <w:pPr>
        <w:spacing w:line="240" w:lineRule="auto"/>
        <w:ind w:firstLineChars="200" w:firstLine="640"/>
        <w:jc w:val="both"/>
        <w:rPr>
          <w:rFonts w:cs="Times New Roman"/>
          <w:kern w:val="0"/>
          <w:szCs w:val="32"/>
        </w:rPr>
      </w:pPr>
      <w:r w:rsidRPr="00CF55C5">
        <w:rPr>
          <w:rFonts w:hAnsi="標楷體" w:cs="Times New Roman"/>
          <w:kern w:val="0"/>
          <w:szCs w:val="32"/>
        </w:rPr>
        <w:t>政府秉持「主權在我、擱置爭議、和平互惠、共同開發」之基本原則，發表「南海和平倡議」及其路徑圖，願在平等協商基礎上，與相關國家共同促進南海區域之和平與穩定，</w:t>
      </w:r>
      <w:r w:rsidRPr="00CF55C5">
        <w:rPr>
          <w:rFonts w:hAnsi="標楷體" w:cs="Times New Roman"/>
          <w:kern w:val="0"/>
          <w:szCs w:val="32"/>
        </w:rPr>
        <w:lastRenderedPageBreak/>
        <w:t>並共同開發及保護資源，使南海與東海一樣，均成為「和平與合作之海」。</w:t>
      </w:r>
    </w:p>
    <w:sectPr w:rsidR="0070162C" w:rsidRPr="00262D3A" w:rsidSect="00BC423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9F" w:rsidRDefault="002A4A9F" w:rsidP="00BC423F">
      <w:pPr>
        <w:spacing w:line="240" w:lineRule="auto"/>
      </w:pPr>
      <w:r>
        <w:separator/>
      </w:r>
    </w:p>
  </w:endnote>
  <w:endnote w:type="continuationSeparator" w:id="0">
    <w:p w:rsidR="002A4A9F" w:rsidRDefault="002A4A9F" w:rsidP="00BC4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861045"/>
      <w:docPartObj>
        <w:docPartGallery w:val="Page Numbers (Bottom of Page)"/>
        <w:docPartUnique/>
      </w:docPartObj>
    </w:sdtPr>
    <w:sdtEndPr/>
    <w:sdtContent>
      <w:p w:rsidR="0070162C" w:rsidRDefault="009221BA">
        <w:pPr>
          <w:pStyle w:val="1"/>
          <w:jc w:val="center"/>
        </w:pPr>
        <w:r>
          <w:fldChar w:fldCharType="begin"/>
        </w:r>
        <w:r>
          <w:instrText>PAGE   \* MERGEFORMAT</w:instrText>
        </w:r>
        <w:r>
          <w:fldChar w:fldCharType="separate"/>
        </w:r>
        <w:r w:rsidR="00990EB9" w:rsidRPr="00990EB9">
          <w:rPr>
            <w:noProof/>
            <w:lang w:val="zh-TW"/>
          </w:rPr>
          <w:t>8</w:t>
        </w:r>
        <w:r>
          <w:rPr>
            <w:noProof/>
            <w:lang w:val="zh-TW"/>
          </w:rPr>
          <w:fldChar w:fldCharType="end"/>
        </w:r>
      </w:p>
    </w:sdtContent>
  </w:sdt>
  <w:p w:rsidR="0070162C" w:rsidRDefault="0070162C">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9F" w:rsidRDefault="002A4A9F" w:rsidP="00BC423F">
      <w:pPr>
        <w:spacing w:line="240" w:lineRule="auto"/>
      </w:pPr>
      <w:r>
        <w:separator/>
      </w:r>
    </w:p>
  </w:footnote>
  <w:footnote w:type="continuationSeparator" w:id="0">
    <w:p w:rsidR="002A4A9F" w:rsidRDefault="002A4A9F" w:rsidP="00BC42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6D20"/>
    <w:multiLevelType w:val="hybridMultilevel"/>
    <w:tmpl w:val="F460A21C"/>
    <w:lvl w:ilvl="0" w:tplc="13C842F4">
      <w:start w:val="1"/>
      <w:numFmt w:val="taiwaneseCountingThousand"/>
      <w:lvlText w:val="（%1）"/>
      <w:lvlJc w:val="left"/>
      <w:pPr>
        <w:ind w:left="1080" w:hanging="10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A33883"/>
    <w:multiLevelType w:val="hybridMultilevel"/>
    <w:tmpl w:val="7348328C"/>
    <w:lvl w:ilvl="0" w:tplc="77068B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C1B5029"/>
    <w:multiLevelType w:val="hybridMultilevel"/>
    <w:tmpl w:val="CAB08176"/>
    <w:lvl w:ilvl="0" w:tplc="FFA60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E6"/>
    <w:rsid w:val="00010129"/>
    <w:rsid w:val="00076D77"/>
    <w:rsid w:val="00084B86"/>
    <w:rsid w:val="000B1BAA"/>
    <w:rsid w:val="000B2900"/>
    <w:rsid w:val="000B7E84"/>
    <w:rsid w:val="001B08E6"/>
    <w:rsid w:val="001F7726"/>
    <w:rsid w:val="002458C4"/>
    <w:rsid w:val="00262D3A"/>
    <w:rsid w:val="002A4A9F"/>
    <w:rsid w:val="002E7B20"/>
    <w:rsid w:val="00347E2B"/>
    <w:rsid w:val="00371138"/>
    <w:rsid w:val="003E1148"/>
    <w:rsid w:val="004979EB"/>
    <w:rsid w:val="004A095D"/>
    <w:rsid w:val="004B3442"/>
    <w:rsid w:val="004E1437"/>
    <w:rsid w:val="004F4C82"/>
    <w:rsid w:val="004F50F3"/>
    <w:rsid w:val="00596B42"/>
    <w:rsid w:val="005A5AE7"/>
    <w:rsid w:val="005E0096"/>
    <w:rsid w:val="00600749"/>
    <w:rsid w:val="00630183"/>
    <w:rsid w:val="00631975"/>
    <w:rsid w:val="00635B31"/>
    <w:rsid w:val="006611E2"/>
    <w:rsid w:val="006A6D23"/>
    <w:rsid w:val="006E6B16"/>
    <w:rsid w:val="006F46FB"/>
    <w:rsid w:val="006F64C4"/>
    <w:rsid w:val="0070162C"/>
    <w:rsid w:val="00724F0D"/>
    <w:rsid w:val="00763017"/>
    <w:rsid w:val="007C475B"/>
    <w:rsid w:val="007D18A8"/>
    <w:rsid w:val="00807159"/>
    <w:rsid w:val="0086053D"/>
    <w:rsid w:val="008F6B9F"/>
    <w:rsid w:val="009221BA"/>
    <w:rsid w:val="00974BA5"/>
    <w:rsid w:val="00990EB9"/>
    <w:rsid w:val="009E7CC7"/>
    <w:rsid w:val="00A02438"/>
    <w:rsid w:val="00BA36FA"/>
    <w:rsid w:val="00BC423F"/>
    <w:rsid w:val="00C664D0"/>
    <w:rsid w:val="00C94602"/>
    <w:rsid w:val="00CE6974"/>
    <w:rsid w:val="00CF55C5"/>
    <w:rsid w:val="00CF79D0"/>
    <w:rsid w:val="00D44FDC"/>
    <w:rsid w:val="00D72DC1"/>
    <w:rsid w:val="00DD5D37"/>
    <w:rsid w:val="00DD7762"/>
    <w:rsid w:val="00DF3464"/>
    <w:rsid w:val="00E5049C"/>
    <w:rsid w:val="00EC0C38"/>
    <w:rsid w:val="00F22E25"/>
    <w:rsid w:val="00F413F5"/>
    <w:rsid w:val="00F66170"/>
    <w:rsid w:val="00F70F74"/>
    <w:rsid w:val="00FE23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32"/>
        <w:szCs w:val="22"/>
        <w:lang w:val="en-US" w:eastAsia="zh-TW"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頁尾1"/>
    <w:basedOn w:val="a"/>
    <w:next w:val="a3"/>
    <w:link w:val="a4"/>
    <w:uiPriority w:val="99"/>
    <w:unhideWhenUsed/>
    <w:rsid w:val="001B08E6"/>
    <w:pPr>
      <w:widowControl w:val="0"/>
      <w:tabs>
        <w:tab w:val="center" w:pos="4153"/>
        <w:tab w:val="right" w:pos="8306"/>
      </w:tabs>
      <w:snapToGrid w:val="0"/>
      <w:spacing w:line="240" w:lineRule="auto"/>
    </w:pPr>
    <w:rPr>
      <w:sz w:val="20"/>
      <w:szCs w:val="20"/>
    </w:rPr>
  </w:style>
  <w:style w:type="character" w:customStyle="1" w:styleId="a4">
    <w:name w:val="頁尾 字元"/>
    <w:basedOn w:val="a0"/>
    <w:link w:val="1"/>
    <w:uiPriority w:val="99"/>
    <w:rsid w:val="001B08E6"/>
    <w:rPr>
      <w:sz w:val="20"/>
      <w:szCs w:val="20"/>
    </w:rPr>
  </w:style>
  <w:style w:type="paragraph" w:styleId="a3">
    <w:name w:val="footer"/>
    <w:basedOn w:val="a"/>
    <w:link w:val="10"/>
    <w:uiPriority w:val="99"/>
    <w:unhideWhenUsed/>
    <w:rsid w:val="001B08E6"/>
    <w:pPr>
      <w:tabs>
        <w:tab w:val="center" w:pos="4153"/>
        <w:tab w:val="right" w:pos="8306"/>
      </w:tabs>
      <w:snapToGrid w:val="0"/>
    </w:pPr>
    <w:rPr>
      <w:sz w:val="20"/>
      <w:szCs w:val="20"/>
    </w:rPr>
  </w:style>
  <w:style w:type="character" w:customStyle="1" w:styleId="10">
    <w:name w:val="頁尾 字元1"/>
    <w:basedOn w:val="a0"/>
    <w:link w:val="a3"/>
    <w:uiPriority w:val="99"/>
    <w:rsid w:val="001B08E6"/>
    <w:rPr>
      <w:sz w:val="20"/>
      <w:szCs w:val="20"/>
    </w:rPr>
  </w:style>
  <w:style w:type="paragraph" w:styleId="a5">
    <w:name w:val="header"/>
    <w:basedOn w:val="a"/>
    <w:link w:val="a6"/>
    <w:uiPriority w:val="99"/>
    <w:unhideWhenUsed/>
    <w:rsid w:val="00BA36FA"/>
    <w:pPr>
      <w:tabs>
        <w:tab w:val="center" w:pos="4153"/>
        <w:tab w:val="right" w:pos="8306"/>
      </w:tabs>
      <w:snapToGrid w:val="0"/>
    </w:pPr>
    <w:rPr>
      <w:sz w:val="20"/>
      <w:szCs w:val="20"/>
    </w:rPr>
  </w:style>
  <w:style w:type="character" w:customStyle="1" w:styleId="a6">
    <w:name w:val="頁首 字元"/>
    <w:basedOn w:val="a0"/>
    <w:link w:val="a5"/>
    <w:uiPriority w:val="99"/>
    <w:rsid w:val="00BA36FA"/>
    <w:rPr>
      <w:sz w:val="20"/>
      <w:szCs w:val="20"/>
    </w:rPr>
  </w:style>
  <w:style w:type="paragraph" w:styleId="a7">
    <w:name w:val="List Paragraph"/>
    <w:basedOn w:val="a"/>
    <w:uiPriority w:val="34"/>
    <w:qFormat/>
    <w:rsid w:val="00EC0C3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32"/>
        <w:szCs w:val="22"/>
        <w:lang w:val="en-US" w:eastAsia="zh-TW"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頁尾1"/>
    <w:basedOn w:val="a"/>
    <w:next w:val="a3"/>
    <w:link w:val="a4"/>
    <w:uiPriority w:val="99"/>
    <w:unhideWhenUsed/>
    <w:rsid w:val="001B08E6"/>
    <w:pPr>
      <w:widowControl w:val="0"/>
      <w:tabs>
        <w:tab w:val="center" w:pos="4153"/>
        <w:tab w:val="right" w:pos="8306"/>
      </w:tabs>
      <w:snapToGrid w:val="0"/>
      <w:spacing w:line="240" w:lineRule="auto"/>
    </w:pPr>
    <w:rPr>
      <w:sz w:val="20"/>
      <w:szCs w:val="20"/>
    </w:rPr>
  </w:style>
  <w:style w:type="character" w:customStyle="1" w:styleId="a4">
    <w:name w:val="頁尾 字元"/>
    <w:basedOn w:val="a0"/>
    <w:link w:val="1"/>
    <w:uiPriority w:val="99"/>
    <w:rsid w:val="001B08E6"/>
    <w:rPr>
      <w:sz w:val="20"/>
      <w:szCs w:val="20"/>
    </w:rPr>
  </w:style>
  <w:style w:type="paragraph" w:styleId="a3">
    <w:name w:val="footer"/>
    <w:basedOn w:val="a"/>
    <w:link w:val="10"/>
    <w:uiPriority w:val="99"/>
    <w:unhideWhenUsed/>
    <w:rsid w:val="001B08E6"/>
    <w:pPr>
      <w:tabs>
        <w:tab w:val="center" w:pos="4153"/>
        <w:tab w:val="right" w:pos="8306"/>
      </w:tabs>
      <w:snapToGrid w:val="0"/>
    </w:pPr>
    <w:rPr>
      <w:sz w:val="20"/>
      <w:szCs w:val="20"/>
    </w:rPr>
  </w:style>
  <w:style w:type="character" w:customStyle="1" w:styleId="10">
    <w:name w:val="頁尾 字元1"/>
    <w:basedOn w:val="a0"/>
    <w:link w:val="a3"/>
    <w:uiPriority w:val="99"/>
    <w:rsid w:val="001B08E6"/>
    <w:rPr>
      <w:sz w:val="20"/>
      <w:szCs w:val="20"/>
    </w:rPr>
  </w:style>
  <w:style w:type="paragraph" w:styleId="a5">
    <w:name w:val="header"/>
    <w:basedOn w:val="a"/>
    <w:link w:val="a6"/>
    <w:uiPriority w:val="99"/>
    <w:unhideWhenUsed/>
    <w:rsid w:val="00BA36FA"/>
    <w:pPr>
      <w:tabs>
        <w:tab w:val="center" w:pos="4153"/>
        <w:tab w:val="right" w:pos="8306"/>
      </w:tabs>
      <w:snapToGrid w:val="0"/>
    </w:pPr>
    <w:rPr>
      <w:sz w:val="20"/>
      <w:szCs w:val="20"/>
    </w:rPr>
  </w:style>
  <w:style w:type="character" w:customStyle="1" w:styleId="a6">
    <w:name w:val="頁首 字元"/>
    <w:basedOn w:val="a0"/>
    <w:link w:val="a5"/>
    <w:uiPriority w:val="99"/>
    <w:rsid w:val="00BA36FA"/>
    <w:rPr>
      <w:sz w:val="20"/>
      <w:szCs w:val="20"/>
    </w:rPr>
  </w:style>
  <w:style w:type="paragraph" w:styleId="a7">
    <w:name w:val="List Paragraph"/>
    <w:basedOn w:val="a"/>
    <w:uiPriority w:val="34"/>
    <w:qFormat/>
    <w:rsid w:val="00EC0C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AA6A-B632-4157-BAF3-FF715A26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1850</Words>
  <Characters>10546</Characters>
  <Application>Microsoft Office Word</Application>
  <DocSecurity>0</DocSecurity>
  <Lines>87</Lines>
  <Paragraphs>24</Paragraphs>
  <ScaleCrop>false</ScaleCrop>
  <Company>MOFA</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David Shuo-ting Chen</cp:lastModifiedBy>
  <cp:revision>2</cp:revision>
  <cp:lastPrinted>2016-03-15T09:34:00Z</cp:lastPrinted>
  <dcterms:created xsi:type="dcterms:W3CDTF">2016-03-23T01:02:00Z</dcterms:created>
  <dcterms:modified xsi:type="dcterms:W3CDTF">2016-03-23T01:02:00Z</dcterms:modified>
</cp:coreProperties>
</file>